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A26E" w14:textId="77777777" w:rsidR="00EA40B6" w:rsidRPr="00EA40B6" w:rsidRDefault="00EA40B6" w:rsidP="00B615BE">
      <w:pPr>
        <w:spacing w:line="276" w:lineRule="auto"/>
        <w:contextualSpacing/>
        <w:rPr>
          <w:rFonts w:cstheme="minorHAnsi"/>
          <w:sz w:val="24"/>
          <w:szCs w:val="24"/>
        </w:rPr>
      </w:pPr>
    </w:p>
    <w:p w14:paraId="7E1C4DED" w14:textId="2E4B3023" w:rsidR="00D12DEB" w:rsidRPr="00EA40B6" w:rsidRDefault="00D12DEB" w:rsidP="00B615BE">
      <w:pPr>
        <w:spacing w:line="276" w:lineRule="auto"/>
        <w:contextualSpacing/>
        <w:rPr>
          <w:rFonts w:cstheme="minorHAnsi"/>
          <w:sz w:val="24"/>
          <w:szCs w:val="24"/>
        </w:rPr>
      </w:pPr>
      <w:r w:rsidRPr="00EA40B6">
        <w:rPr>
          <w:rFonts w:cstheme="minorHAnsi"/>
          <w:sz w:val="24"/>
          <w:szCs w:val="24"/>
        </w:rPr>
        <w:t>Presse</w:t>
      </w:r>
      <w:r w:rsidR="00143786" w:rsidRPr="00EA40B6">
        <w:rPr>
          <w:rFonts w:cstheme="minorHAnsi"/>
          <w:sz w:val="24"/>
          <w:szCs w:val="24"/>
        </w:rPr>
        <w:t>information</w:t>
      </w:r>
    </w:p>
    <w:p w14:paraId="1EE67330" w14:textId="77777777" w:rsidR="00D428CF" w:rsidRPr="00EA40B6" w:rsidRDefault="00D428CF" w:rsidP="00B615BE">
      <w:pPr>
        <w:spacing w:line="276" w:lineRule="auto"/>
        <w:contextualSpacing/>
        <w:rPr>
          <w:rFonts w:cstheme="minorHAnsi"/>
          <w:b/>
          <w:sz w:val="24"/>
          <w:szCs w:val="24"/>
        </w:rPr>
      </w:pPr>
    </w:p>
    <w:p w14:paraId="26230416" w14:textId="41A7410E" w:rsidR="006B597F" w:rsidRDefault="00C72341" w:rsidP="00B615BE">
      <w:pPr>
        <w:spacing w:line="276" w:lineRule="auto"/>
        <w:contextualSpacing/>
        <w:rPr>
          <w:rFonts w:cstheme="minorHAnsi"/>
          <w:b/>
          <w:sz w:val="28"/>
          <w:szCs w:val="28"/>
        </w:rPr>
      </w:pPr>
      <w:bookmarkStart w:id="0" w:name="_GoBack"/>
      <w:r>
        <w:rPr>
          <w:rFonts w:cstheme="minorHAnsi"/>
          <w:b/>
          <w:sz w:val="28"/>
          <w:szCs w:val="28"/>
        </w:rPr>
        <w:t>„Jungen Tüftlern Mut machen“</w:t>
      </w:r>
    </w:p>
    <w:p w14:paraId="302C42AE" w14:textId="77777777" w:rsidR="006B597F" w:rsidRDefault="006B597F" w:rsidP="00B615BE">
      <w:pPr>
        <w:spacing w:line="276" w:lineRule="auto"/>
        <w:contextualSpacing/>
        <w:rPr>
          <w:rFonts w:cstheme="minorHAnsi"/>
          <w:b/>
          <w:sz w:val="28"/>
          <w:szCs w:val="28"/>
        </w:rPr>
      </w:pPr>
    </w:p>
    <w:p w14:paraId="09DDB61B" w14:textId="3AA156A6" w:rsidR="00D428CF" w:rsidRPr="006B597F" w:rsidRDefault="00B615BE" w:rsidP="00B615BE">
      <w:pPr>
        <w:spacing w:line="276" w:lineRule="auto"/>
        <w:contextualSpacing/>
        <w:rPr>
          <w:rFonts w:cstheme="minorHAnsi"/>
          <w:b/>
          <w:sz w:val="24"/>
          <w:szCs w:val="24"/>
        </w:rPr>
      </w:pPr>
      <w:r w:rsidRPr="006B597F">
        <w:rPr>
          <w:rFonts w:cstheme="minorHAnsi"/>
          <w:b/>
          <w:sz w:val="24"/>
          <w:szCs w:val="24"/>
        </w:rPr>
        <w:t xml:space="preserve">Zweites HOKO.LAB im Kreis Warendorf </w:t>
      </w:r>
      <w:r w:rsidR="006B597F">
        <w:rPr>
          <w:rFonts w:cstheme="minorHAnsi"/>
          <w:b/>
          <w:sz w:val="24"/>
          <w:szCs w:val="24"/>
        </w:rPr>
        <w:t>eröffnet am 20. September</w:t>
      </w:r>
      <w:r w:rsidRPr="006B597F">
        <w:rPr>
          <w:rFonts w:cstheme="minorHAnsi"/>
          <w:b/>
          <w:sz w:val="24"/>
          <w:szCs w:val="24"/>
        </w:rPr>
        <w:t xml:space="preserve"> </w:t>
      </w:r>
      <w:r w:rsidR="006B597F">
        <w:rPr>
          <w:rFonts w:cstheme="minorHAnsi"/>
          <w:b/>
          <w:sz w:val="24"/>
          <w:szCs w:val="24"/>
        </w:rPr>
        <w:t>in</w:t>
      </w:r>
      <w:r w:rsidRPr="006B597F">
        <w:rPr>
          <w:rFonts w:cstheme="minorHAnsi"/>
          <w:b/>
          <w:sz w:val="24"/>
          <w:szCs w:val="24"/>
        </w:rPr>
        <w:t xml:space="preserve"> Telgte</w:t>
      </w:r>
    </w:p>
    <w:p w14:paraId="63E32D35" w14:textId="604D5579" w:rsidR="00C94F6C" w:rsidRPr="00C94F6C" w:rsidRDefault="00C94F6C" w:rsidP="00B615BE">
      <w:pPr>
        <w:pStyle w:val="NurText"/>
        <w:spacing w:line="276" w:lineRule="auto"/>
        <w:contextualSpacing/>
        <w:rPr>
          <w:rFonts w:asciiTheme="minorHAnsi" w:hAnsiTheme="minorHAnsi" w:cstheme="minorHAnsi"/>
          <w:sz w:val="24"/>
          <w:szCs w:val="24"/>
        </w:rPr>
      </w:pPr>
    </w:p>
    <w:p w14:paraId="08AAF26D" w14:textId="4662903F" w:rsidR="00B615BE" w:rsidRPr="00D7031C" w:rsidRDefault="00B615BE" w:rsidP="00B615BE">
      <w:pPr>
        <w:pStyle w:val="NurText"/>
        <w:spacing w:line="276" w:lineRule="auto"/>
        <w:contextualSpacing/>
        <w:rPr>
          <w:rFonts w:asciiTheme="minorHAnsi" w:hAnsiTheme="minorHAnsi" w:cstheme="minorHAnsi"/>
          <w:color w:val="000000" w:themeColor="text1"/>
          <w:sz w:val="24"/>
          <w:szCs w:val="24"/>
        </w:rPr>
      </w:pPr>
      <w:r w:rsidRPr="00D7031C">
        <w:rPr>
          <w:rFonts w:asciiTheme="minorHAnsi" w:hAnsiTheme="minorHAnsi" w:cstheme="minorHAnsi"/>
          <w:color w:val="000000" w:themeColor="text1"/>
          <w:sz w:val="24"/>
          <w:szCs w:val="24"/>
        </w:rPr>
        <w:t xml:space="preserve">Das </w:t>
      </w:r>
      <w:r w:rsidR="00C94F6C" w:rsidRPr="00D7031C">
        <w:rPr>
          <w:rFonts w:asciiTheme="minorHAnsi" w:hAnsiTheme="minorHAnsi" w:cstheme="minorHAnsi"/>
          <w:color w:val="000000" w:themeColor="text1"/>
          <w:sz w:val="24"/>
          <w:szCs w:val="24"/>
        </w:rPr>
        <w:t xml:space="preserve">Hochschul-Kompetenz-Zentrum studieren &amp; forschen e.V. (HOKO) </w:t>
      </w:r>
      <w:r w:rsidRPr="00D7031C">
        <w:rPr>
          <w:rFonts w:asciiTheme="minorHAnsi" w:hAnsiTheme="minorHAnsi" w:cstheme="minorHAnsi"/>
          <w:color w:val="000000" w:themeColor="text1"/>
          <w:sz w:val="24"/>
          <w:szCs w:val="24"/>
        </w:rPr>
        <w:t xml:space="preserve">richtet im Kreis Warendorf sein zweites HOKO.LAB ein. In </w:t>
      </w:r>
      <w:proofErr w:type="spellStart"/>
      <w:r w:rsidRPr="00D7031C">
        <w:rPr>
          <w:rFonts w:asciiTheme="minorHAnsi" w:hAnsiTheme="minorHAnsi" w:cstheme="minorHAnsi"/>
          <w:color w:val="000000" w:themeColor="text1"/>
          <w:sz w:val="24"/>
          <w:szCs w:val="24"/>
        </w:rPr>
        <w:t>Telgte</w:t>
      </w:r>
      <w:r w:rsidR="006B597F" w:rsidRPr="00D7031C">
        <w:rPr>
          <w:rFonts w:asciiTheme="minorHAnsi" w:hAnsiTheme="minorHAnsi" w:cstheme="minorHAnsi"/>
          <w:color w:val="000000" w:themeColor="text1"/>
          <w:sz w:val="24"/>
          <w:szCs w:val="24"/>
        </w:rPr>
        <w:t>-Westbevern</w:t>
      </w:r>
      <w:proofErr w:type="spellEnd"/>
      <w:r w:rsidRPr="00D7031C">
        <w:rPr>
          <w:rFonts w:asciiTheme="minorHAnsi" w:hAnsiTheme="minorHAnsi" w:cstheme="minorHAnsi"/>
          <w:color w:val="000000" w:themeColor="text1"/>
          <w:sz w:val="24"/>
          <w:szCs w:val="24"/>
        </w:rPr>
        <w:t xml:space="preserve"> werden am </w:t>
      </w:r>
      <w:proofErr w:type="spellStart"/>
      <w:r w:rsidRPr="00D7031C">
        <w:rPr>
          <w:rFonts w:asciiTheme="minorHAnsi" w:hAnsiTheme="minorHAnsi" w:cstheme="minorHAnsi"/>
          <w:color w:val="000000" w:themeColor="text1"/>
          <w:sz w:val="24"/>
          <w:szCs w:val="24"/>
        </w:rPr>
        <w:t>Kortenkamp</w:t>
      </w:r>
      <w:proofErr w:type="spellEnd"/>
      <w:r w:rsidRPr="00D7031C">
        <w:rPr>
          <w:rFonts w:asciiTheme="minorHAnsi" w:hAnsiTheme="minorHAnsi" w:cstheme="minorHAnsi"/>
          <w:color w:val="000000" w:themeColor="text1"/>
          <w:sz w:val="24"/>
          <w:szCs w:val="24"/>
        </w:rPr>
        <w:t xml:space="preserve"> 5a in Zusammenarbeit mit der Firma Münstermann Jugendliche Programmierfähigkeiten, Experimentierfreude und Teamkompetenzen erfahren. Die Workshops mit jeweils 16 Plätzen sind kostenfrei für Jugendliche, die Lust aufs Programmieren haben. </w:t>
      </w:r>
      <w:r w:rsidR="00A94944" w:rsidRPr="00D7031C">
        <w:rPr>
          <w:rFonts w:asciiTheme="minorHAnsi" w:hAnsiTheme="minorHAnsi" w:cstheme="minorHAnsi"/>
          <w:color w:val="000000" w:themeColor="text1"/>
          <w:sz w:val="24"/>
          <w:szCs w:val="24"/>
        </w:rPr>
        <w:t xml:space="preserve">Landrat Dr. Olaf Gericke wird die zweite Programmierschmiede für Jugendliche im Kreis Warendorf am Freitag, 20. September, eröffnen. Petra </w:t>
      </w:r>
      <w:proofErr w:type="spellStart"/>
      <w:r w:rsidR="00A94944" w:rsidRPr="00D7031C">
        <w:rPr>
          <w:rFonts w:asciiTheme="minorHAnsi" w:hAnsiTheme="minorHAnsi" w:cstheme="minorHAnsi"/>
          <w:color w:val="000000" w:themeColor="text1"/>
          <w:sz w:val="24"/>
          <w:szCs w:val="24"/>
        </w:rPr>
        <w:t>Michal</w:t>
      </w:r>
      <w:r w:rsidR="000839FE" w:rsidRPr="00D7031C">
        <w:rPr>
          <w:rFonts w:asciiTheme="minorHAnsi" w:hAnsiTheme="minorHAnsi" w:cstheme="minorHAnsi"/>
          <w:color w:val="000000" w:themeColor="text1"/>
          <w:sz w:val="24"/>
          <w:szCs w:val="24"/>
        </w:rPr>
        <w:t>c</w:t>
      </w:r>
      <w:r w:rsidR="00A94944" w:rsidRPr="00D7031C">
        <w:rPr>
          <w:rFonts w:asciiTheme="minorHAnsi" w:hAnsiTheme="minorHAnsi" w:cstheme="minorHAnsi"/>
          <w:color w:val="000000" w:themeColor="text1"/>
          <w:sz w:val="24"/>
          <w:szCs w:val="24"/>
        </w:rPr>
        <w:t>zak-Hülsmann</w:t>
      </w:r>
      <w:proofErr w:type="spellEnd"/>
      <w:r w:rsidR="00A94944" w:rsidRPr="00D7031C">
        <w:rPr>
          <w:rFonts w:asciiTheme="minorHAnsi" w:hAnsiTheme="minorHAnsi" w:cstheme="minorHAnsi"/>
          <w:color w:val="000000" w:themeColor="text1"/>
          <w:sz w:val="24"/>
          <w:szCs w:val="24"/>
        </w:rPr>
        <w:t xml:space="preserve">, Geschäftsführerin von HOKO und </w:t>
      </w:r>
      <w:proofErr w:type="spellStart"/>
      <w:r w:rsidR="00A94944" w:rsidRPr="00D7031C">
        <w:rPr>
          <w:rFonts w:asciiTheme="minorHAnsi" w:hAnsiTheme="minorHAnsi" w:cstheme="minorHAnsi"/>
          <w:color w:val="000000" w:themeColor="text1"/>
          <w:sz w:val="24"/>
          <w:szCs w:val="24"/>
        </w:rPr>
        <w:t>gfw</w:t>
      </w:r>
      <w:proofErr w:type="spellEnd"/>
      <w:r w:rsidR="00A94944" w:rsidRPr="00D7031C">
        <w:rPr>
          <w:rFonts w:asciiTheme="minorHAnsi" w:hAnsiTheme="minorHAnsi" w:cstheme="minorHAnsi"/>
          <w:color w:val="000000" w:themeColor="text1"/>
          <w:sz w:val="24"/>
          <w:szCs w:val="24"/>
        </w:rPr>
        <w:t xml:space="preserve"> – Gesellschaft für Wirtschaftsförderung im Kreis Warendorf, und Unternehmenschefin Magdalena Münstermann zu den Beweggründen:</w:t>
      </w:r>
    </w:p>
    <w:p w14:paraId="171C619E" w14:textId="36D9A332" w:rsidR="00B615BE" w:rsidRPr="00D7031C" w:rsidRDefault="00B615BE" w:rsidP="00B615BE">
      <w:pPr>
        <w:pStyle w:val="NurText"/>
        <w:spacing w:line="276" w:lineRule="auto"/>
        <w:contextualSpacing/>
        <w:rPr>
          <w:rFonts w:asciiTheme="minorHAnsi" w:hAnsiTheme="minorHAnsi" w:cstheme="minorHAnsi"/>
          <w:color w:val="000000" w:themeColor="text1"/>
          <w:sz w:val="24"/>
          <w:szCs w:val="24"/>
        </w:rPr>
      </w:pPr>
    </w:p>
    <w:p w14:paraId="1733FAE6" w14:textId="77777777" w:rsidR="00A94944" w:rsidRPr="00D7031C" w:rsidRDefault="00A94944" w:rsidP="00B615BE">
      <w:pPr>
        <w:pStyle w:val="NurText"/>
        <w:spacing w:line="276" w:lineRule="auto"/>
        <w:contextualSpacing/>
        <w:rPr>
          <w:rFonts w:asciiTheme="minorHAnsi" w:hAnsiTheme="minorHAnsi" w:cstheme="minorHAnsi"/>
          <w:b/>
          <w:bCs/>
          <w:i/>
          <w:iCs/>
          <w:color w:val="000000" w:themeColor="text1"/>
          <w:sz w:val="24"/>
          <w:szCs w:val="24"/>
        </w:rPr>
      </w:pPr>
      <w:r w:rsidRPr="00D7031C">
        <w:rPr>
          <w:rFonts w:asciiTheme="minorHAnsi" w:hAnsiTheme="minorHAnsi" w:cstheme="minorHAnsi"/>
          <w:b/>
          <w:bCs/>
          <w:i/>
          <w:iCs/>
          <w:color w:val="000000" w:themeColor="text1"/>
          <w:sz w:val="24"/>
          <w:szCs w:val="24"/>
        </w:rPr>
        <w:t>Warum ein zweites HOKO.LAB?</w:t>
      </w:r>
    </w:p>
    <w:p w14:paraId="1B32D3B7"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54826EEC" w14:textId="6C6950B8"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Pr="00D7031C">
        <w:rPr>
          <w:rFonts w:asciiTheme="minorHAnsi" w:hAnsiTheme="minorHAnsi" w:cstheme="minorHAnsi"/>
          <w:color w:val="000000" w:themeColor="text1"/>
          <w:sz w:val="24"/>
          <w:szCs w:val="24"/>
        </w:rPr>
        <w:t xml:space="preserve">: </w:t>
      </w:r>
      <w:r w:rsidR="00B615BE" w:rsidRPr="00D7031C">
        <w:rPr>
          <w:rFonts w:asciiTheme="minorHAnsi" w:hAnsiTheme="minorHAnsi" w:cstheme="minorHAnsi"/>
          <w:color w:val="000000" w:themeColor="text1"/>
          <w:sz w:val="24"/>
          <w:szCs w:val="24"/>
        </w:rPr>
        <w:t>Das bisher einzige kreisweite HOKO.LAB in Ahlen arbeitet sehr erfolgreich. Die Kurse sind regelmäßig ganz schnell ausgebucht. Wir freuen wird uns besonders, dass wir in Telgte mit der Firma Münstermann unmittelbaren Anschluss an ein erfolgreiches Unternehmen gefunden haben</w:t>
      </w:r>
      <w:r w:rsidRPr="00D7031C">
        <w:rPr>
          <w:rFonts w:asciiTheme="minorHAnsi" w:hAnsiTheme="minorHAnsi" w:cstheme="minorHAnsi"/>
          <w:color w:val="000000" w:themeColor="text1"/>
          <w:sz w:val="24"/>
          <w:szCs w:val="24"/>
        </w:rPr>
        <w:t>.</w:t>
      </w:r>
    </w:p>
    <w:p w14:paraId="5C6C26B1"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4A4BAF80" w14:textId="0582120B" w:rsidR="00A94944" w:rsidRPr="00D7031C" w:rsidRDefault="00A94944" w:rsidP="00B615BE">
      <w:pPr>
        <w:pStyle w:val="NurText"/>
        <w:spacing w:line="276" w:lineRule="auto"/>
        <w:contextualSpacing/>
        <w:rPr>
          <w:rFonts w:asciiTheme="minorHAnsi" w:hAnsiTheme="minorHAnsi" w:cstheme="minorHAnsi"/>
          <w:b/>
          <w:bCs/>
          <w:i/>
          <w:iCs/>
          <w:color w:val="000000" w:themeColor="text1"/>
          <w:sz w:val="24"/>
          <w:szCs w:val="24"/>
        </w:rPr>
      </w:pPr>
      <w:r w:rsidRPr="00D7031C">
        <w:rPr>
          <w:rFonts w:asciiTheme="minorHAnsi" w:hAnsiTheme="minorHAnsi" w:cstheme="minorHAnsi"/>
          <w:b/>
          <w:bCs/>
          <w:i/>
          <w:iCs/>
          <w:color w:val="000000" w:themeColor="text1"/>
          <w:sz w:val="24"/>
          <w:szCs w:val="24"/>
        </w:rPr>
        <w:t>Wofür gibt es die beiden Laboratorien</w:t>
      </w:r>
      <w:r w:rsidR="006B597F" w:rsidRPr="00D7031C">
        <w:rPr>
          <w:rFonts w:asciiTheme="minorHAnsi" w:hAnsiTheme="minorHAnsi" w:cstheme="minorHAnsi"/>
          <w:b/>
          <w:bCs/>
          <w:i/>
          <w:iCs/>
          <w:color w:val="000000" w:themeColor="text1"/>
          <w:sz w:val="24"/>
          <w:szCs w:val="24"/>
        </w:rPr>
        <w:t xml:space="preserve"> in Ahlen und Telgte</w:t>
      </w:r>
      <w:r w:rsidRPr="00D7031C">
        <w:rPr>
          <w:rFonts w:asciiTheme="minorHAnsi" w:hAnsiTheme="minorHAnsi" w:cstheme="minorHAnsi"/>
          <w:b/>
          <w:bCs/>
          <w:i/>
          <w:iCs/>
          <w:color w:val="000000" w:themeColor="text1"/>
          <w:sz w:val="24"/>
          <w:szCs w:val="24"/>
        </w:rPr>
        <w:t>?</w:t>
      </w:r>
    </w:p>
    <w:p w14:paraId="7F6674EF"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0F6688BE" w14:textId="494B7D63" w:rsidR="002E7274" w:rsidRPr="00D7031C" w:rsidRDefault="00B615BE" w:rsidP="00B615BE">
      <w:pPr>
        <w:pStyle w:val="NurText"/>
        <w:spacing w:line="276" w:lineRule="auto"/>
        <w:contextualSpacing/>
        <w:rPr>
          <w:rFonts w:asciiTheme="minorHAnsi" w:hAnsiTheme="minorHAnsi"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00A94944" w:rsidRPr="00D7031C">
        <w:rPr>
          <w:rFonts w:asciiTheme="minorHAnsi" w:hAnsiTheme="minorHAnsi" w:cstheme="minorHAnsi"/>
          <w:color w:val="000000" w:themeColor="text1"/>
          <w:sz w:val="24"/>
          <w:szCs w:val="24"/>
        </w:rPr>
        <w:t xml:space="preserve">: </w:t>
      </w:r>
      <w:r w:rsidRPr="00D7031C">
        <w:rPr>
          <w:rFonts w:asciiTheme="minorHAnsi" w:hAnsiTheme="minorHAnsi" w:cstheme="minorHAnsi"/>
          <w:color w:val="000000" w:themeColor="text1"/>
          <w:sz w:val="24"/>
          <w:szCs w:val="24"/>
        </w:rPr>
        <w:t>Leben und Arbeitswelt verändern sich durch die Digitalisierung stark. Wir möchten die Jugendlichen darauf vorbereiten und ihnen Chancen der digitalen Transformation zeigen</w:t>
      </w:r>
      <w:r w:rsidR="00A94944" w:rsidRPr="00D7031C">
        <w:rPr>
          <w:rFonts w:asciiTheme="minorHAnsi" w:hAnsiTheme="minorHAnsi" w:cstheme="minorHAnsi"/>
          <w:color w:val="000000" w:themeColor="text1"/>
          <w:sz w:val="24"/>
          <w:szCs w:val="24"/>
        </w:rPr>
        <w:t xml:space="preserve">. </w:t>
      </w:r>
      <w:r w:rsidRPr="00D7031C">
        <w:rPr>
          <w:rFonts w:asciiTheme="minorHAnsi" w:hAnsiTheme="minorHAnsi" w:cstheme="minorHAnsi"/>
          <w:color w:val="000000" w:themeColor="text1"/>
          <w:sz w:val="24"/>
          <w:szCs w:val="24"/>
        </w:rPr>
        <w:t xml:space="preserve">Das HOKO.LAB </w:t>
      </w:r>
      <w:r w:rsidR="006B597F" w:rsidRPr="00D7031C">
        <w:rPr>
          <w:rFonts w:asciiTheme="minorHAnsi" w:hAnsiTheme="minorHAnsi" w:cstheme="minorHAnsi"/>
          <w:color w:val="000000" w:themeColor="text1"/>
          <w:sz w:val="24"/>
          <w:szCs w:val="24"/>
        </w:rPr>
        <w:t xml:space="preserve">ist aber </w:t>
      </w:r>
      <w:r w:rsidRPr="00D7031C">
        <w:rPr>
          <w:rFonts w:asciiTheme="minorHAnsi" w:hAnsiTheme="minorHAnsi" w:cstheme="minorHAnsi"/>
          <w:color w:val="000000" w:themeColor="text1"/>
          <w:sz w:val="24"/>
          <w:szCs w:val="24"/>
        </w:rPr>
        <w:t>auch als Beitrag zur Fachkräftesicherung für die Unternehmen in der Region</w:t>
      </w:r>
      <w:r w:rsidR="006B597F" w:rsidRPr="00D7031C">
        <w:rPr>
          <w:rFonts w:asciiTheme="minorHAnsi" w:hAnsiTheme="minorHAnsi" w:cstheme="minorHAnsi"/>
          <w:color w:val="000000" w:themeColor="text1"/>
          <w:sz w:val="24"/>
          <w:szCs w:val="24"/>
        </w:rPr>
        <w:t xml:space="preserve"> zu verstehen</w:t>
      </w:r>
      <w:r w:rsidRPr="00D7031C">
        <w:rPr>
          <w:rFonts w:asciiTheme="minorHAnsi" w:hAnsiTheme="minorHAnsi" w:cstheme="minorHAnsi"/>
          <w:color w:val="000000" w:themeColor="text1"/>
          <w:sz w:val="24"/>
          <w:szCs w:val="24"/>
        </w:rPr>
        <w:t xml:space="preserve">. </w:t>
      </w:r>
    </w:p>
    <w:p w14:paraId="6DDFEE9E" w14:textId="42D20C39" w:rsidR="00B615BE" w:rsidRPr="00D7031C" w:rsidRDefault="00B615BE" w:rsidP="00B615BE">
      <w:pPr>
        <w:pStyle w:val="NurText"/>
        <w:spacing w:line="276" w:lineRule="auto"/>
        <w:contextualSpacing/>
        <w:rPr>
          <w:rFonts w:asciiTheme="minorHAnsi" w:hAnsiTheme="minorHAnsi" w:cstheme="minorHAnsi"/>
          <w:color w:val="000000" w:themeColor="text1"/>
          <w:sz w:val="24"/>
          <w:szCs w:val="24"/>
        </w:rPr>
      </w:pPr>
    </w:p>
    <w:p w14:paraId="2FF3876F" w14:textId="77777777" w:rsidR="00A94944" w:rsidRPr="00D7031C" w:rsidRDefault="00A94944" w:rsidP="00B615BE">
      <w:pPr>
        <w:pStyle w:val="NurText"/>
        <w:spacing w:line="276" w:lineRule="auto"/>
        <w:contextualSpacing/>
        <w:rPr>
          <w:rFonts w:asciiTheme="minorHAnsi" w:hAnsiTheme="minorHAnsi" w:cstheme="minorHAnsi"/>
          <w:b/>
          <w:bCs/>
          <w:i/>
          <w:iCs/>
          <w:color w:val="000000" w:themeColor="text1"/>
          <w:sz w:val="24"/>
          <w:szCs w:val="24"/>
        </w:rPr>
      </w:pPr>
      <w:r w:rsidRPr="00D7031C">
        <w:rPr>
          <w:rFonts w:asciiTheme="minorHAnsi" w:hAnsiTheme="minorHAnsi" w:cstheme="minorHAnsi"/>
          <w:b/>
          <w:bCs/>
          <w:i/>
          <w:iCs/>
          <w:color w:val="000000" w:themeColor="text1"/>
          <w:sz w:val="24"/>
          <w:szCs w:val="24"/>
        </w:rPr>
        <w:t>Ist das auch der Grund, warum Ihr Unternehmen beim HOKO.LAB Telgte dabei ist?</w:t>
      </w:r>
    </w:p>
    <w:p w14:paraId="7E8A0E01"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6FD8E50C" w14:textId="6E75B70F"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r w:rsidRPr="00D7031C">
        <w:rPr>
          <w:rFonts w:asciiTheme="minorHAnsi" w:hAnsiTheme="minorHAnsi" w:cstheme="minorHAnsi"/>
          <w:b/>
          <w:bCs/>
          <w:color w:val="000000" w:themeColor="text1"/>
          <w:sz w:val="24"/>
          <w:szCs w:val="24"/>
        </w:rPr>
        <w:t>Münstermann</w:t>
      </w:r>
      <w:r w:rsidRPr="00D7031C">
        <w:rPr>
          <w:rFonts w:asciiTheme="minorHAnsi" w:hAnsiTheme="minorHAnsi" w:cstheme="minorHAnsi"/>
          <w:color w:val="000000" w:themeColor="text1"/>
          <w:sz w:val="24"/>
          <w:szCs w:val="24"/>
        </w:rPr>
        <w:t xml:space="preserve">: Das </w:t>
      </w:r>
      <w:r w:rsidR="00B615BE" w:rsidRPr="00D7031C">
        <w:rPr>
          <w:rFonts w:asciiTheme="minorHAnsi" w:hAnsiTheme="minorHAnsi" w:cstheme="minorHAnsi"/>
          <w:color w:val="000000" w:themeColor="text1"/>
          <w:sz w:val="24"/>
          <w:szCs w:val="24"/>
        </w:rPr>
        <w:t xml:space="preserve">HOKO.LAB </w:t>
      </w:r>
      <w:proofErr w:type="spellStart"/>
      <w:r w:rsidR="00B615BE" w:rsidRPr="00D7031C">
        <w:rPr>
          <w:rFonts w:asciiTheme="minorHAnsi" w:hAnsiTheme="minorHAnsi" w:cstheme="minorHAnsi"/>
          <w:color w:val="000000" w:themeColor="text1"/>
          <w:sz w:val="24"/>
          <w:szCs w:val="24"/>
        </w:rPr>
        <w:t>Telgte</w:t>
      </w:r>
      <w:proofErr w:type="spellEnd"/>
      <w:r w:rsidR="00B615BE" w:rsidRPr="00D7031C">
        <w:rPr>
          <w:rFonts w:asciiTheme="minorHAnsi" w:hAnsiTheme="minorHAnsi" w:cstheme="minorHAnsi"/>
          <w:color w:val="000000" w:themeColor="text1"/>
          <w:sz w:val="24"/>
          <w:szCs w:val="24"/>
        </w:rPr>
        <w:t xml:space="preserve"> </w:t>
      </w:r>
      <w:proofErr w:type="spellStart"/>
      <w:r w:rsidR="00B615BE" w:rsidRPr="00D7031C">
        <w:rPr>
          <w:rFonts w:asciiTheme="minorHAnsi" w:hAnsiTheme="minorHAnsi" w:cstheme="minorHAnsi"/>
          <w:color w:val="000000" w:themeColor="text1"/>
          <w:sz w:val="24"/>
          <w:szCs w:val="24"/>
        </w:rPr>
        <w:t>powered</w:t>
      </w:r>
      <w:proofErr w:type="spellEnd"/>
      <w:r w:rsidR="00B615BE" w:rsidRPr="00D7031C">
        <w:rPr>
          <w:rFonts w:asciiTheme="minorHAnsi" w:hAnsiTheme="minorHAnsi" w:cstheme="minorHAnsi"/>
          <w:color w:val="000000" w:themeColor="text1"/>
          <w:sz w:val="24"/>
          <w:szCs w:val="24"/>
        </w:rPr>
        <w:t xml:space="preserve"> </w:t>
      </w:r>
      <w:proofErr w:type="spellStart"/>
      <w:r w:rsidR="00B615BE" w:rsidRPr="00D7031C">
        <w:rPr>
          <w:rFonts w:asciiTheme="minorHAnsi" w:hAnsiTheme="minorHAnsi" w:cstheme="minorHAnsi"/>
          <w:color w:val="000000" w:themeColor="text1"/>
          <w:sz w:val="24"/>
          <w:szCs w:val="24"/>
        </w:rPr>
        <w:t>by</w:t>
      </w:r>
      <w:proofErr w:type="spellEnd"/>
      <w:r w:rsidR="00B615BE" w:rsidRPr="00D7031C">
        <w:rPr>
          <w:rFonts w:asciiTheme="minorHAnsi" w:hAnsiTheme="minorHAnsi" w:cstheme="minorHAnsi"/>
          <w:color w:val="000000" w:themeColor="text1"/>
          <w:sz w:val="24"/>
          <w:szCs w:val="24"/>
        </w:rPr>
        <w:t xml:space="preserve"> Münstermann</w:t>
      </w:r>
      <w:r w:rsidRPr="00D7031C">
        <w:rPr>
          <w:rFonts w:asciiTheme="minorHAnsi" w:hAnsiTheme="minorHAnsi" w:cstheme="minorHAnsi"/>
          <w:color w:val="000000" w:themeColor="text1"/>
          <w:sz w:val="24"/>
          <w:szCs w:val="24"/>
        </w:rPr>
        <w:t xml:space="preserve"> </w:t>
      </w:r>
      <w:r w:rsidR="00C72341" w:rsidRPr="00D7031C">
        <w:rPr>
          <w:rFonts w:asciiTheme="minorHAnsi" w:hAnsiTheme="minorHAnsi" w:cstheme="minorHAnsi"/>
          <w:color w:val="000000" w:themeColor="text1"/>
          <w:sz w:val="24"/>
          <w:szCs w:val="24"/>
        </w:rPr>
        <w:t>will</w:t>
      </w:r>
      <w:r w:rsidRPr="00D7031C">
        <w:rPr>
          <w:rFonts w:asciiTheme="minorHAnsi" w:hAnsiTheme="minorHAnsi" w:cstheme="minorHAnsi"/>
          <w:color w:val="000000" w:themeColor="text1"/>
          <w:sz w:val="24"/>
          <w:szCs w:val="24"/>
        </w:rPr>
        <w:t xml:space="preserve"> jungen Leuten die Welt der Digitalisierung in sinnvollen Zusammenhängen als Bildungsangebot vermitteln. </w:t>
      </w:r>
      <w:r w:rsidR="003B1B00" w:rsidRPr="00D7031C">
        <w:rPr>
          <w:rFonts w:asciiTheme="minorHAnsi" w:hAnsiTheme="minorHAnsi" w:cstheme="minorHAnsi"/>
          <w:color w:val="000000" w:themeColor="text1"/>
          <w:sz w:val="24"/>
          <w:szCs w:val="24"/>
        </w:rPr>
        <w:t>Schüler brauchen eine konkretere Vorstellung von dem, was sie in der beruflichen Arbeitswelt erwartet</w:t>
      </w:r>
      <w:r w:rsidR="00D7512E" w:rsidRPr="00D7031C">
        <w:rPr>
          <w:rFonts w:asciiTheme="minorHAnsi" w:hAnsiTheme="minorHAnsi" w:cstheme="minorHAnsi"/>
          <w:color w:val="000000" w:themeColor="text1"/>
          <w:sz w:val="24"/>
          <w:szCs w:val="24"/>
        </w:rPr>
        <w:t>, w</w:t>
      </w:r>
      <w:r w:rsidR="003B1B00" w:rsidRPr="00D7031C">
        <w:rPr>
          <w:rFonts w:asciiTheme="minorHAnsi" w:hAnsiTheme="minorHAnsi" w:cstheme="minorHAnsi"/>
          <w:color w:val="000000" w:themeColor="text1"/>
          <w:sz w:val="24"/>
          <w:szCs w:val="24"/>
        </w:rPr>
        <w:t xml:space="preserve">ie Arbeitsplätze aussehen, welche Anforderungen für welche Berufe notwendig </w:t>
      </w:r>
      <w:r w:rsidR="003B1B00" w:rsidRPr="00D7031C">
        <w:rPr>
          <w:rFonts w:asciiTheme="minorHAnsi" w:hAnsiTheme="minorHAnsi" w:cstheme="minorHAnsi"/>
          <w:color w:val="000000" w:themeColor="text1"/>
          <w:sz w:val="24"/>
          <w:szCs w:val="24"/>
        </w:rPr>
        <w:lastRenderedPageBreak/>
        <w:t xml:space="preserve">sind, wo und wie digitale Technik die Arbeitswelt mitbestimmt und wie </w:t>
      </w:r>
      <w:r w:rsidR="00D7031C" w:rsidRPr="00D7031C">
        <w:rPr>
          <w:rFonts w:asciiTheme="minorHAnsi" w:hAnsiTheme="minorHAnsi" w:cstheme="minorHAnsi"/>
          <w:color w:val="000000" w:themeColor="text1"/>
          <w:sz w:val="24"/>
          <w:szCs w:val="24"/>
        </w:rPr>
        <w:t xml:space="preserve">sie </w:t>
      </w:r>
      <w:r w:rsidR="003B1B00" w:rsidRPr="00D7031C">
        <w:rPr>
          <w:rFonts w:asciiTheme="minorHAnsi" w:hAnsiTheme="minorHAnsi" w:cstheme="minorHAnsi"/>
          <w:color w:val="000000" w:themeColor="text1"/>
          <w:sz w:val="24"/>
          <w:szCs w:val="24"/>
        </w:rPr>
        <w:t>sich weiterentwickeln</w:t>
      </w:r>
      <w:r w:rsidR="00D7512E" w:rsidRPr="00D7031C">
        <w:rPr>
          <w:rFonts w:asciiTheme="minorHAnsi" w:hAnsiTheme="minorHAnsi" w:cstheme="minorHAnsi"/>
          <w:color w:val="000000" w:themeColor="text1"/>
          <w:sz w:val="24"/>
          <w:szCs w:val="24"/>
        </w:rPr>
        <w:t xml:space="preserve"> lässt.</w:t>
      </w:r>
      <w:r w:rsidR="003B1B00" w:rsidRPr="00D7031C">
        <w:rPr>
          <w:rFonts w:asciiTheme="minorHAnsi" w:hAnsiTheme="minorHAnsi" w:cstheme="minorHAnsi"/>
          <w:color w:val="000000" w:themeColor="text1"/>
          <w:sz w:val="24"/>
          <w:szCs w:val="24"/>
        </w:rPr>
        <w:t xml:space="preserve"> Es ist auch spannend, Zusammenhänge zwischen Lerninhalten der Schule und der realen Arbeitswelt </w:t>
      </w:r>
      <w:r w:rsidR="00D7512E" w:rsidRPr="00D7031C">
        <w:rPr>
          <w:rFonts w:asciiTheme="minorHAnsi" w:hAnsiTheme="minorHAnsi" w:cstheme="minorHAnsi"/>
          <w:color w:val="000000" w:themeColor="text1"/>
          <w:sz w:val="24"/>
          <w:szCs w:val="24"/>
        </w:rPr>
        <w:t xml:space="preserve">frühzeitig </w:t>
      </w:r>
      <w:r w:rsidR="003B1B00" w:rsidRPr="00D7031C">
        <w:rPr>
          <w:rFonts w:asciiTheme="minorHAnsi" w:hAnsiTheme="minorHAnsi" w:cstheme="minorHAnsi"/>
          <w:color w:val="000000" w:themeColor="text1"/>
          <w:sz w:val="24"/>
          <w:szCs w:val="24"/>
        </w:rPr>
        <w:t xml:space="preserve">kennen zu lernen. </w:t>
      </w:r>
      <w:r w:rsidR="00D7512E" w:rsidRPr="00D7031C">
        <w:rPr>
          <w:rFonts w:asciiTheme="minorHAnsi" w:hAnsiTheme="minorHAnsi" w:cstheme="minorHAnsi"/>
          <w:color w:val="000000" w:themeColor="text1"/>
          <w:sz w:val="24"/>
          <w:szCs w:val="24"/>
        </w:rPr>
        <w:t>Nur so lässt sich Arbeit als ein wichtiges Stück von Lebensqualität erfahren und frühzeitig in Überlegungen zur beruflichen Orientierung einbinden. Das ist eine wichtige Voraussetzung für nachhaltige Fachkräftesicherung.</w:t>
      </w:r>
      <w:r w:rsidR="00D7031C" w:rsidRPr="00D7031C">
        <w:rPr>
          <w:rFonts w:asciiTheme="minorHAnsi" w:hAnsiTheme="minorHAnsi" w:cstheme="minorHAnsi"/>
          <w:color w:val="000000" w:themeColor="text1"/>
          <w:sz w:val="24"/>
          <w:szCs w:val="24"/>
        </w:rPr>
        <w:t xml:space="preserve"> </w:t>
      </w:r>
      <w:r w:rsidRPr="00D7031C">
        <w:rPr>
          <w:rFonts w:asciiTheme="minorHAnsi" w:hAnsiTheme="minorHAnsi" w:cstheme="minorHAnsi"/>
          <w:color w:val="000000" w:themeColor="text1"/>
          <w:sz w:val="24"/>
          <w:szCs w:val="24"/>
        </w:rPr>
        <w:t xml:space="preserve">Wir sind überzeugt davon, dass wir als Firma davon ebenso profitieren wie andere </w:t>
      </w:r>
      <w:r w:rsidR="00C72341" w:rsidRPr="00D7031C">
        <w:rPr>
          <w:rFonts w:asciiTheme="minorHAnsi" w:hAnsiTheme="minorHAnsi" w:cstheme="minorHAnsi"/>
          <w:color w:val="000000" w:themeColor="text1"/>
          <w:sz w:val="24"/>
          <w:szCs w:val="24"/>
        </w:rPr>
        <w:t>in</w:t>
      </w:r>
      <w:r w:rsidRPr="00D7031C">
        <w:rPr>
          <w:rFonts w:asciiTheme="minorHAnsi" w:hAnsiTheme="minorHAnsi" w:cstheme="minorHAnsi"/>
          <w:color w:val="000000" w:themeColor="text1"/>
          <w:sz w:val="24"/>
          <w:szCs w:val="24"/>
        </w:rPr>
        <w:t xml:space="preserve"> der Region und damit der </w:t>
      </w:r>
      <w:r w:rsidR="00C72341" w:rsidRPr="00D7031C">
        <w:rPr>
          <w:rFonts w:asciiTheme="minorHAnsi" w:hAnsiTheme="minorHAnsi" w:cstheme="minorHAnsi"/>
          <w:color w:val="000000" w:themeColor="text1"/>
          <w:sz w:val="24"/>
          <w:szCs w:val="24"/>
        </w:rPr>
        <w:t xml:space="preserve">ganze </w:t>
      </w:r>
      <w:r w:rsidRPr="00D7031C">
        <w:rPr>
          <w:rFonts w:asciiTheme="minorHAnsi" w:hAnsiTheme="minorHAnsi" w:cstheme="minorHAnsi"/>
          <w:color w:val="000000" w:themeColor="text1"/>
          <w:sz w:val="24"/>
          <w:szCs w:val="24"/>
        </w:rPr>
        <w:t>Kreis Warendorf.</w:t>
      </w:r>
    </w:p>
    <w:p w14:paraId="7001C53A"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7345AE03" w14:textId="77777777" w:rsidR="00A94944" w:rsidRPr="00D7031C" w:rsidRDefault="00A94944" w:rsidP="00B615BE">
      <w:pPr>
        <w:pStyle w:val="NurText"/>
        <w:spacing w:line="276" w:lineRule="auto"/>
        <w:contextualSpacing/>
        <w:rPr>
          <w:rFonts w:asciiTheme="minorHAnsi" w:hAnsiTheme="minorHAnsi" w:cstheme="minorHAnsi"/>
          <w:b/>
          <w:bCs/>
          <w:i/>
          <w:iCs/>
          <w:color w:val="000000" w:themeColor="text1"/>
          <w:sz w:val="24"/>
          <w:szCs w:val="24"/>
        </w:rPr>
      </w:pPr>
      <w:r w:rsidRPr="00D7031C">
        <w:rPr>
          <w:rFonts w:asciiTheme="minorHAnsi" w:hAnsiTheme="minorHAnsi" w:cstheme="minorHAnsi"/>
          <w:b/>
          <w:bCs/>
          <w:i/>
          <w:iCs/>
          <w:color w:val="000000" w:themeColor="text1"/>
          <w:sz w:val="24"/>
          <w:szCs w:val="24"/>
        </w:rPr>
        <w:t>Welche Location erwartet die Jugendlichen?</w:t>
      </w:r>
    </w:p>
    <w:p w14:paraId="31D9C3C6" w14:textId="77777777" w:rsidR="00A94944" w:rsidRPr="00D7031C" w:rsidRDefault="00A94944" w:rsidP="00B615BE">
      <w:pPr>
        <w:pStyle w:val="NurText"/>
        <w:spacing w:line="276" w:lineRule="auto"/>
        <w:contextualSpacing/>
        <w:rPr>
          <w:rFonts w:asciiTheme="minorHAnsi" w:hAnsiTheme="minorHAnsi" w:cstheme="minorHAnsi"/>
          <w:color w:val="000000" w:themeColor="text1"/>
          <w:sz w:val="24"/>
          <w:szCs w:val="24"/>
        </w:rPr>
      </w:pPr>
    </w:p>
    <w:p w14:paraId="4B71667B" w14:textId="6454EC88" w:rsidR="00D7512E" w:rsidRPr="00D7031C" w:rsidRDefault="00A94944" w:rsidP="00B615BE">
      <w:pPr>
        <w:pStyle w:val="NurText"/>
        <w:spacing w:line="276" w:lineRule="auto"/>
        <w:contextualSpacing/>
        <w:rPr>
          <w:rFonts w:asciiTheme="minorHAnsi" w:hAnsiTheme="minorHAnsi" w:cstheme="minorHAnsi"/>
          <w:color w:val="000000" w:themeColor="text1"/>
          <w:sz w:val="24"/>
          <w:szCs w:val="24"/>
        </w:rPr>
      </w:pPr>
      <w:r w:rsidRPr="00D7031C">
        <w:rPr>
          <w:rFonts w:asciiTheme="minorHAnsi" w:hAnsiTheme="minorHAnsi" w:cstheme="minorHAnsi"/>
          <w:b/>
          <w:bCs/>
          <w:color w:val="000000" w:themeColor="text1"/>
          <w:sz w:val="24"/>
          <w:szCs w:val="24"/>
        </w:rPr>
        <w:t>Münstermann</w:t>
      </w:r>
      <w:r w:rsidRPr="00D7031C">
        <w:rPr>
          <w:rFonts w:asciiTheme="minorHAnsi" w:hAnsiTheme="minorHAnsi" w:cstheme="minorHAnsi"/>
          <w:color w:val="000000" w:themeColor="text1"/>
          <w:sz w:val="24"/>
          <w:szCs w:val="24"/>
        </w:rPr>
        <w:t xml:space="preserve">: </w:t>
      </w:r>
      <w:r w:rsidR="00D7512E" w:rsidRPr="00D7031C">
        <w:rPr>
          <w:rFonts w:asciiTheme="minorHAnsi" w:hAnsiTheme="minorHAnsi" w:cstheme="minorHAnsi"/>
          <w:color w:val="000000" w:themeColor="text1"/>
          <w:sz w:val="24"/>
          <w:szCs w:val="24"/>
        </w:rPr>
        <w:t xml:space="preserve">Die Workshops finden in einem Schulungsraum statt, der als Kreativraum ausgestattet </w:t>
      </w:r>
      <w:r w:rsidR="00C9788A" w:rsidRPr="00D7031C">
        <w:rPr>
          <w:rFonts w:asciiTheme="minorHAnsi" w:hAnsiTheme="minorHAnsi" w:cstheme="minorHAnsi"/>
          <w:color w:val="000000" w:themeColor="text1"/>
          <w:sz w:val="24"/>
          <w:szCs w:val="24"/>
        </w:rPr>
        <w:t xml:space="preserve">wurde. </w:t>
      </w:r>
      <w:r w:rsidR="00D7512E" w:rsidRPr="00D7031C">
        <w:rPr>
          <w:rFonts w:asciiTheme="minorHAnsi" w:hAnsiTheme="minorHAnsi" w:cstheme="minorHAnsi"/>
          <w:color w:val="000000" w:themeColor="text1"/>
          <w:sz w:val="24"/>
          <w:szCs w:val="24"/>
        </w:rPr>
        <w:t xml:space="preserve">Neben Arbeitsplätzen an Tischen stehen auch Sitzecken für kreative Gedankenschmieden, Pinnwände und Wandtafeln zum Festhalten </w:t>
      </w:r>
      <w:r w:rsidR="00C9788A" w:rsidRPr="00D7031C">
        <w:rPr>
          <w:rFonts w:asciiTheme="minorHAnsi" w:hAnsiTheme="minorHAnsi" w:cstheme="minorHAnsi"/>
          <w:color w:val="000000" w:themeColor="text1"/>
          <w:sz w:val="24"/>
          <w:szCs w:val="24"/>
        </w:rPr>
        <w:t>interessanter</w:t>
      </w:r>
      <w:r w:rsidR="00D7512E" w:rsidRPr="00D7031C">
        <w:rPr>
          <w:rFonts w:asciiTheme="minorHAnsi" w:hAnsiTheme="minorHAnsi" w:cstheme="minorHAnsi"/>
          <w:color w:val="000000" w:themeColor="text1"/>
          <w:sz w:val="24"/>
          <w:szCs w:val="24"/>
        </w:rPr>
        <w:t xml:space="preserve"> Impulse, diverses Bastelmaterial für die Veranschaulichung von </w:t>
      </w:r>
      <w:r w:rsidR="00C9788A" w:rsidRPr="00D7031C">
        <w:rPr>
          <w:rFonts w:asciiTheme="minorHAnsi" w:hAnsiTheme="minorHAnsi" w:cstheme="minorHAnsi"/>
          <w:color w:val="000000" w:themeColor="text1"/>
          <w:sz w:val="24"/>
          <w:szCs w:val="24"/>
        </w:rPr>
        <w:t>Ideen</w:t>
      </w:r>
      <w:r w:rsidR="00D7031C" w:rsidRPr="00D7031C">
        <w:rPr>
          <w:rFonts w:asciiTheme="minorHAnsi" w:hAnsiTheme="minorHAnsi" w:cstheme="minorHAnsi"/>
          <w:color w:val="000000" w:themeColor="text1"/>
          <w:sz w:val="24"/>
          <w:szCs w:val="24"/>
        </w:rPr>
        <w:t xml:space="preserve"> </w:t>
      </w:r>
      <w:r w:rsidR="00C9788A" w:rsidRPr="00D7031C">
        <w:rPr>
          <w:rFonts w:asciiTheme="minorHAnsi" w:hAnsiTheme="minorHAnsi" w:cstheme="minorHAnsi"/>
          <w:color w:val="000000" w:themeColor="text1"/>
          <w:sz w:val="24"/>
          <w:szCs w:val="24"/>
        </w:rPr>
        <w:t>zur Verfügung.</w:t>
      </w:r>
    </w:p>
    <w:p w14:paraId="1C0E6AD8" w14:textId="66914F0E" w:rsidR="00B615BE" w:rsidRPr="00D7031C" w:rsidRDefault="00B615BE" w:rsidP="00B615BE">
      <w:pPr>
        <w:pStyle w:val="NurText"/>
        <w:spacing w:line="276" w:lineRule="auto"/>
        <w:contextualSpacing/>
        <w:rPr>
          <w:rFonts w:cstheme="minorHAnsi"/>
          <w:color w:val="000000" w:themeColor="text1"/>
          <w:sz w:val="24"/>
          <w:szCs w:val="24"/>
        </w:rPr>
      </w:pPr>
    </w:p>
    <w:p w14:paraId="6F92AD1E" w14:textId="719C7414" w:rsidR="006815BA" w:rsidRPr="00D7031C" w:rsidRDefault="00A94944" w:rsidP="00B615BE">
      <w:pPr>
        <w:pStyle w:val="NurText"/>
        <w:spacing w:line="276" w:lineRule="auto"/>
        <w:contextualSpacing/>
        <w:rPr>
          <w:rFonts w:cstheme="minorHAnsi"/>
          <w:b/>
          <w:bCs/>
          <w:color w:val="000000" w:themeColor="text1"/>
          <w:sz w:val="24"/>
          <w:szCs w:val="24"/>
        </w:rPr>
      </w:pPr>
      <w:r w:rsidRPr="00D7031C">
        <w:rPr>
          <w:rFonts w:cstheme="minorHAnsi"/>
          <w:b/>
          <w:bCs/>
          <w:color w:val="000000" w:themeColor="text1"/>
          <w:sz w:val="24"/>
          <w:szCs w:val="24"/>
        </w:rPr>
        <w:t xml:space="preserve">Wann startet das </w:t>
      </w:r>
      <w:r w:rsidR="00C72341" w:rsidRPr="00D7031C">
        <w:rPr>
          <w:rFonts w:cstheme="minorHAnsi"/>
          <w:b/>
          <w:bCs/>
          <w:color w:val="000000" w:themeColor="text1"/>
          <w:sz w:val="24"/>
          <w:szCs w:val="24"/>
        </w:rPr>
        <w:t xml:space="preserve">Programm für die Jugendlichen </w:t>
      </w:r>
      <w:r w:rsidRPr="00D7031C">
        <w:rPr>
          <w:rFonts w:cstheme="minorHAnsi"/>
          <w:b/>
          <w:bCs/>
          <w:color w:val="000000" w:themeColor="text1"/>
          <w:sz w:val="24"/>
          <w:szCs w:val="24"/>
        </w:rPr>
        <w:t>HOKO.LAB Telgte?</w:t>
      </w:r>
    </w:p>
    <w:p w14:paraId="64266C85" w14:textId="311E1431" w:rsidR="00A94944" w:rsidRPr="00D7031C" w:rsidRDefault="00A94944" w:rsidP="00B615BE">
      <w:pPr>
        <w:pStyle w:val="NurText"/>
        <w:spacing w:line="276" w:lineRule="auto"/>
        <w:contextualSpacing/>
        <w:rPr>
          <w:rFonts w:cstheme="minorHAnsi"/>
          <w:color w:val="000000" w:themeColor="text1"/>
          <w:sz w:val="24"/>
          <w:szCs w:val="24"/>
        </w:rPr>
      </w:pPr>
    </w:p>
    <w:p w14:paraId="093FC94E" w14:textId="77777777" w:rsidR="00C84CFC" w:rsidRPr="00D7031C" w:rsidRDefault="00C84CFC" w:rsidP="00C84CFC">
      <w:pPr>
        <w:pStyle w:val="NurText"/>
        <w:spacing w:line="276" w:lineRule="auto"/>
        <w:contextualSpacing/>
        <w:rPr>
          <w:rFonts w:asciiTheme="minorHAnsi" w:hAnsiTheme="minorHAnsi"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Pr="00D7031C">
        <w:rPr>
          <w:rFonts w:asciiTheme="minorHAnsi" w:hAnsiTheme="minorHAnsi" w:cstheme="minorHAnsi"/>
          <w:color w:val="000000" w:themeColor="text1"/>
          <w:sz w:val="24"/>
          <w:szCs w:val="24"/>
        </w:rPr>
        <w:t xml:space="preserve">: Eine halbe Stunde nach der offiziellen Eröffnung durch Landrat Dr. Gericke geht es los. Dann heißt es „Programmieren mit </w:t>
      </w:r>
      <w:proofErr w:type="spellStart"/>
      <w:r w:rsidRPr="00D7031C">
        <w:rPr>
          <w:rFonts w:asciiTheme="minorHAnsi" w:hAnsiTheme="minorHAnsi" w:cstheme="minorHAnsi"/>
          <w:color w:val="000000" w:themeColor="text1"/>
          <w:sz w:val="24"/>
          <w:szCs w:val="24"/>
        </w:rPr>
        <w:t>Calliope</w:t>
      </w:r>
      <w:proofErr w:type="spellEnd"/>
      <w:r w:rsidRPr="00D7031C">
        <w:rPr>
          <w:rFonts w:asciiTheme="minorHAnsi" w:hAnsiTheme="minorHAnsi" w:cstheme="minorHAnsi"/>
          <w:color w:val="000000" w:themeColor="text1"/>
          <w:sz w:val="24"/>
          <w:szCs w:val="24"/>
        </w:rPr>
        <w:t xml:space="preserve"> </w:t>
      </w:r>
      <w:proofErr w:type="spellStart"/>
      <w:r w:rsidRPr="00D7031C">
        <w:rPr>
          <w:rFonts w:asciiTheme="minorHAnsi" w:hAnsiTheme="minorHAnsi" w:cstheme="minorHAnsi"/>
          <w:color w:val="000000" w:themeColor="text1"/>
          <w:sz w:val="24"/>
          <w:szCs w:val="24"/>
        </w:rPr>
        <w:t>by</w:t>
      </w:r>
      <w:proofErr w:type="spellEnd"/>
      <w:r w:rsidRPr="00D7031C">
        <w:rPr>
          <w:rFonts w:asciiTheme="minorHAnsi" w:hAnsiTheme="minorHAnsi" w:cstheme="minorHAnsi"/>
          <w:color w:val="000000" w:themeColor="text1"/>
          <w:sz w:val="24"/>
          <w:szCs w:val="24"/>
        </w:rPr>
        <w:t xml:space="preserve"> </w:t>
      </w:r>
      <w:proofErr w:type="spellStart"/>
      <w:r w:rsidRPr="00D7031C">
        <w:rPr>
          <w:rFonts w:asciiTheme="minorHAnsi" w:hAnsiTheme="minorHAnsi" w:cstheme="minorHAnsi"/>
          <w:color w:val="000000" w:themeColor="text1"/>
          <w:sz w:val="24"/>
          <w:szCs w:val="24"/>
        </w:rPr>
        <w:t>HABA.Digitalwerkstatt</w:t>
      </w:r>
      <w:proofErr w:type="spellEnd"/>
      <w:r w:rsidRPr="00D7031C">
        <w:rPr>
          <w:rFonts w:asciiTheme="minorHAnsi" w:hAnsiTheme="minorHAnsi" w:cstheme="minorHAnsi"/>
          <w:color w:val="000000" w:themeColor="text1"/>
          <w:sz w:val="24"/>
          <w:szCs w:val="24"/>
        </w:rPr>
        <w:t xml:space="preserve">“. Das HOKO.LAB kooperiert mit der </w:t>
      </w:r>
      <w:proofErr w:type="spellStart"/>
      <w:r w:rsidRPr="00D7031C">
        <w:rPr>
          <w:rFonts w:asciiTheme="minorHAnsi" w:hAnsiTheme="minorHAnsi" w:cstheme="minorHAnsi"/>
          <w:color w:val="000000" w:themeColor="text1"/>
          <w:sz w:val="24"/>
          <w:szCs w:val="24"/>
        </w:rPr>
        <w:t>HABA.Digitalwerkstatt</w:t>
      </w:r>
      <w:proofErr w:type="spellEnd"/>
      <w:r w:rsidRPr="00D7031C">
        <w:rPr>
          <w:rFonts w:asciiTheme="minorHAnsi" w:hAnsiTheme="minorHAnsi" w:cstheme="minorHAnsi"/>
          <w:color w:val="000000" w:themeColor="text1"/>
          <w:sz w:val="24"/>
          <w:szCs w:val="24"/>
        </w:rPr>
        <w:t xml:space="preserve"> der Hochschule Hamm-Lippstadt. </w:t>
      </w:r>
    </w:p>
    <w:p w14:paraId="65E5A632" w14:textId="77777777" w:rsidR="00C84CFC" w:rsidRPr="00D7031C" w:rsidRDefault="00C84CFC" w:rsidP="00C84CFC">
      <w:pPr>
        <w:pStyle w:val="NurText"/>
        <w:spacing w:line="276" w:lineRule="auto"/>
        <w:contextualSpacing/>
        <w:rPr>
          <w:rFonts w:asciiTheme="minorHAnsi" w:hAnsiTheme="minorHAnsi" w:cstheme="minorHAnsi"/>
          <w:color w:val="000000" w:themeColor="text1"/>
          <w:sz w:val="24"/>
          <w:szCs w:val="24"/>
        </w:rPr>
      </w:pPr>
    </w:p>
    <w:p w14:paraId="29CA7914" w14:textId="6F1A7ACB" w:rsidR="00C84CFC" w:rsidRPr="00D7031C" w:rsidRDefault="00C84CFC" w:rsidP="00C84CFC">
      <w:pPr>
        <w:pStyle w:val="NurText"/>
        <w:spacing w:line="276" w:lineRule="auto"/>
        <w:contextualSpacing/>
        <w:rPr>
          <w:rFonts w:asciiTheme="minorHAnsi" w:hAnsiTheme="minorHAnsi" w:cstheme="minorHAnsi"/>
          <w:b/>
          <w:bCs/>
          <w:color w:val="000000" w:themeColor="text1"/>
          <w:sz w:val="24"/>
          <w:szCs w:val="24"/>
        </w:rPr>
      </w:pPr>
      <w:r w:rsidRPr="00D7031C">
        <w:rPr>
          <w:rFonts w:asciiTheme="minorHAnsi" w:hAnsiTheme="minorHAnsi" w:cstheme="minorHAnsi"/>
          <w:b/>
          <w:bCs/>
          <w:color w:val="000000" w:themeColor="text1"/>
          <w:sz w:val="24"/>
          <w:szCs w:val="24"/>
        </w:rPr>
        <w:t>Wie geht es weiter?</w:t>
      </w:r>
    </w:p>
    <w:p w14:paraId="5C98D081" w14:textId="77777777" w:rsidR="00C84CFC" w:rsidRPr="00D7031C" w:rsidRDefault="00C84CFC" w:rsidP="00C84CFC">
      <w:pPr>
        <w:pStyle w:val="NurText"/>
        <w:spacing w:line="276" w:lineRule="auto"/>
        <w:contextualSpacing/>
        <w:rPr>
          <w:rFonts w:asciiTheme="minorHAnsi" w:hAnsiTheme="minorHAnsi" w:cstheme="minorHAnsi"/>
          <w:color w:val="000000" w:themeColor="text1"/>
          <w:sz w:val="24"/>
          <w:szCs w:val="24"/>
        </w:rPr>
      </w:pPr>
    </w:p>
    <w:p w14:paraId="00AE4A9B" w14:textId="0781C29F" w:rsidR="006815BA" w:rsidRPr="00D7031C" w:rsidRDefault="00C84CFC" w:rsidP="006815BA">
      <w:pPr>
        <w:pStyle w:val="NurText"/>
        <w:spacing w:line="276" w:lineRule="auto"/>
        <w:contextualSpacing/>
        <w:rPr>
          <w:rFonts w:asciiTheme="minorHAnsi" w:hAnsiTheme="minorHAnsi"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Pr="00D7031C">
        <w:rPr>
          <w:rFonts w:asciiTheme="minorHAnsi" w:hAnsiTheme="minorHAnsi" w:cstheme="minorHAnsi"/>
          <w:color w:val="000000" w:themeColor="text1"/>
          <w:sz w:val="24"/>
          <w:szCs w:val="24"/>
        </w:rPr>
        <w:t>: Sechs weitere Workshops sind in Telgte bis Anfang 2020 geplant.</w:t>
      </w:r>
      <w:r w:rsidRPr="00D7031C">
        <w:rPr>
          <w:color w:val="000000" w:themeColor="text1"/>
        </w:rPr>
        <w:t xml:space="preserve"> </w:t>
      </w:r>
      <w:r w:rsidRPr="00D7031C">
        <w:rPr>
          <w:rFonts w:asciiTheme="minorHAnsi" w:hAnsiTheme="minorHAnsi" w:cstheme="minorHAnsi"/>
          <w:color w:val="000000" w:themeColor="text1"/>
          <w:sz w:val="24"/>
          <w:szCs w:val="24"/>
        </w:rPr>
        <w:t>So sollen Mädchen und Jungen von der Digitalisierung profitieren und ein Rüstzeug im Umgang mit dem stetigen technologischen Wandel erhalten.</w:t>
      </w:r>
    </w:p>
    <w:p w14:paraId="119F1786" w14:textId="77777777" w:rsidR="00C84CFC" w:rsidRPr="00D7031C" w:rsidRDefault="00C84CFC" w:rsidP="006815BA">
      <w:pPr>
        <w:pStyle w:val="NurText"/>
        <w:spacing w:line="276" w:lineRule="auto"/>
        <w:contextualSpacing/>
        <w:rPr>
          <w:rFonts w:cstheme="minorHAnsi"/>
          <w:color w:val="000000" w:themeColor="text1"/>
          <w:sz w:val="24"/>
          <w:szCs w:val="24"/>
        </w:rPr>
      </w:pPr>
    </w:p>
    <w:p w14:paraId="5A79EF43" w14:textId="4D404299" w:rsidR="00C84CFC" w:rsidRPr="00D7031C" w:rsidRDefault="00C84CFC" w:rsidP="006815BA">
      <w:pPr>
        <w:pStyle w:val="NurText"/>
        <w:spacing w:line="276" w:lineRule="auto"/>
        <w:contextualSpacing/>
        <w:rPr>
          <w:rFonts w:cstheme="minorHAnsi"/>
          <w:b/>
          <w:bCs/>
          <w:color w:val="000000" w:themeColor="text1"/>
          <w:sz w:val="24"/>
          <w:szCs w:val="24"/>
        </w:rPr>
      </w:pPr>
      <w:r w:rsidRPr="00D7031C">
        <w:rPr>
          <w:rFonts w:cstheme="minorHAnsi"/>
          <w:b/>
          <w:bCs/>
          <w:color w:val="000000" w:themeColor="text1"/>
          <w:sz w:val="24"/>
          <w:szCs w:val="24"/>
        </w:rPr>
        <w:t>Geht es um künftige Fachkräfte oder mehr?</w:t>
      </w:r>
    </w:p>
    <w:p w14:paraId="3D099C3B" w14:textId="77777777" w:rsidR="00C84CFC" w:rsidRPr="00D7031C" w:rsidRDefault="00C84CFC" w:rsidP="006815BA">
      <w:pPr>
        <w:pStyle w:val="NurText"/>
        <w:spacing w:line="276" w:lineRule="auto"/>
        <w:contextualSpacing/>
        <w:rPr>
          <w:rFonts w:cstheme="minorHAnsi"/>
          <w:color w:val="000000" w:themeColor="text1"/>
          <w:sz w:val="24"/>
          <w:szCs w:val="24"/>
        </w:rPr>
      </w:pPr>
    </w:p>
    <w:p w14:paraId="65E40910" w14:textId="3641A227" w:rsidR="00C84CFC" w:rsidRPr="00D7031C" w:rsidRDefault="00C84CFC" w:rsidP="006815BA">
      <w:pPr>
        <w:pStyle w:val="NurText"/>
        <w:spacing w:line="276" w:lineRule="auto"/>
        <w:contextualSpacing/>
        <w:rPr>
          <w:rFonts w:asciiTheme="minorHAnsi" w:hAnsiTheme="minorHAnsi" w:cstheme="minorHAnsi"/>
          <w:color w:val="000000" w:themeColor="text1"/>
          <w:sz w:val="24"/>
          <w:szCs w:val="24"/>
        </w:rPr>
      </w:pPr>
      <w:r w:rsidRPr="00D7031C">
        <w:rPr>
          <w:rFonts w:asciiTheme="minorHAnsi" w:hAnsiTheme="minorHAnsi" w:cstheme="minorHAnsi"/>
          <w:b/>
          <w:bCs/>
          <w:color w:val="000000" w:themeColor="text1"/>
          <w:sz w:val="24"/>
          <w:szCs w:val="24"/>
        </w:rPr>
        <w:t>Münstermann</w:t>
      </w:r>
      <w:r w:rsidRPr="00D7031C">
        <w:rPr>
          <w:rFonts w:asciiTheme="minorHAnsi" w:hAnsiTheme="minorHAnsi" w:cstheme="minorHAnsi"/>
          <w:color w:val="000000" w:themeColor="text1"/>
          <w:sz w:val="24"/>
          <w:szCs w:val="24"/>
        </w:rPr>
        <w:t xml:space="preserve">: Fachkräfte zu gewinnen und an einem Standort zu halten, </w:t>
      </w:r>
      <w:r w:rsidR="00C72341" w:rsidRPr="00D7031C">
        <w:rPr>
          <w:rFonts w:asciiTheme="minorHAnsi" w:hAnsiTheme="minorHAnsi" w:cstheme="minorHAnsi"/>
          <w:color w:val="000000" w:themeColor="text1"/>
          <w:sz w:val="24"/>
          <w:szCs w:val="24"/>
        </w:rPr>
        <w:t xml:space="preserve">das </w:t>
      </w:r>
      <w:r w:rsidRPr="00D7031C">
        <w:rPr>
          <w:rFonts w:asciiTheme="minorHAnsi" w:hAnsiTheme="minorHAnsi" w:cstheme="minorHAnsi"/>
          <w:color w:val="000000" w:themeColor="text1"/>
          <w:sz w:val="24"/>
          <w:szCs w:val="24"/>
        </w:rPr>
        <w:t xml:space="preserve">ist eine zentrale Aufgabe für moderne Unternehmen.  Aber das HOKO.LAB ist wie andere Initiativen der Wirtschaftsförderung oder der Weiterbildung von </w:t>
      </w:r>
      <w:proofErr w:type="spellStart"/>
      <w:r w:rsidRPr="00D7031C">
        <w:rPr>
          <w:rFonts w:asciiTheme="minorHAnsi" w:hAnsiTheme="minorHAnsi" w:cstheme="minorHAnsi"/>
          <w:color w:val="000000" w:themeColor="text1"/>
          <w:sz w:val="24"/>
          <w:szCs w:val="24"/>
        </w:rPr>
        <w:t>gfw</w:t>
      </w:r>
      <w:proofErr w:type="spellEnd"/>
      <w:r w:rsidRPr="00D7031C">
        <w:rPr>
          <w:rFonts w:asciiTheme="minorHAnsi" w:hAnsiTheme="minorHAnsi" w:cstheme="minorHAnsi"/>
          <w:color w:val="000000" w:themeColor="text1"/>
          <w:sz w:val="24"/>
          <w:szCs w:val="24"/>
        </w:rPr>
        <w:t xml:space="preserve"> und HOKO auch eine Plattform für Start-ups und deren Vernetzung mit mittelständischen Unternehmen. Junge Leute, die an eigenen Geschäftsideen tüfteln, </w:t>
      </w:r>
      <w:r w:rsidR="00AC389A" w:rsidRPr="00D7031C">
        <w:rPr>
          <w:rFonts w:asciiTheme="minorHAnsi" w:hAnsiTheme="minorHAnsi" w:cstheme="minorHAnsi"/>
          <w:color w:val="000000" w:themeColor="text1"/>
          <w:sz w:val="24"/>
          <w:szCs w:val="24"/>
        </w:rPr>
        <w:t>brauchen Vorbilder und</w:t>
      </w:r>
      <w:r w:rsidRPr="00D7031C">
        <w:rPr>
          <w:rFonts w:asciiTheme="minorHAnsi" w:hAnsiTheme="minorHAnsi" w:cstheme="minorHAnsi"/>
          <w:color w:val="000000" w:themeColor="text1"/>
          <w:sz w:val="24"/>
          <w:szCs w:val="24"/>
        </w:rPr>
        <w:t xml:space="preserve"> Mut</w:t>
      </w:r>
      <w:r w:rsidR="00F46311" w:rsidRPr="00D7031C">
        <w:rPr>
          <w:rFonts w:asciiTheme="minorHAnsi" w:hAnsiTheme="minorHAnsi" w:cstheme="minorHAnsi"/>
          <w:color w:val="000000" w:themeColor="text1"/>
          <w:sz w:val="24"/>
          <w:szCs w:val="24"/>
        </w:rPr>
        <w:t>, diese</w:t>
      </w:r>
      <w:r w:rsidR="00AC389A" w:rsidRPr="00D7031C">
        <w:rPr>
          <w:rFonts w:asciiTheme="minorHAnsi" w:hAnsiTheme="minorHAnsi" w:cstheme="minorHAnsi"/>
          <w:color w:val="000000" w:themeColor="text1"/>
          <w:sz w:val="24"/>
          <w:szCs w:val="24"/>
        </w:rPr>
        <w:t xml:space="preserve"> Ideen</w:t>
      </w:r>
      <w:r w:rsidR="00F46311" w:rsidRPr="00D7031C">
        <w:rPr>
          <w:rFonts w:asciiTheme="minorHAnsi" w:hAnsiTheme="minorHAnsi" w:cstheme="minorHAnsi"/>
          <w:color w:val="000000" w:themeColor="text1"/>
          <w:sz w:val="24"/>
          <w:szCs w:val="24"/>
        </w:rPr>
        <w:t xml:space="preserve"> konsequent zu verfolgen und umzusetzen. Das ist die Voraussetzung für erfolgreiches Unternehmertum.</w:t>
      </w:r>
    </w:p>
    <w:p w14:paraId="44D3AB2D" w14:textId="77777777" w:rsidR="00C84CFC" w:rsidRPr="00D7031C" w:rsidRDefault="00C84CFC" w:rsidP="006815BA">
      <w:pPr>
        <w:pStyle w:val="NurText"/>
        <w:spacing w:line="276" w:lineRule="auto"/>
        <w:contextualSpacing/>
        <w:rPr>
          <w:rFonts w:asciiTheme="minorHAnsi" w:hAnsiTheme="minorHAnsi" w:cstheme="minorHAnsi"/>
          <w:color w:val="000000" w:themeColor="text1"/>
          <w:sz w:val="24"/>
          <w:szCs w:val="24"/>
        </w:rPr>
      </w:pPr>
    </w:p>
    <w:p w14:paraId="34214F37" w14:textId="256B15FF" w:rsidR="00C84CFC" w:rsidRPr="00D7031C" w:rsidRDefault="00C84CFC" w:rsidP="006815BA">
      <w:pPr>
        <w:pStyle w:val="NurText"/>
        <w:spacing w:line="276" w:lineRule="auto"/>
        <w:contextualSpacing/>
        <w:rPr>
          <w:rFonts w:cstheme="minorHAnsi"/>
          <w:b/>
          <w:bCs/>
          <w:color w:val="000000" w:themeColor="text1"/>
          <w:sz w:val="24"/>
          <w:szCs w:val="24"/>
        </w:rPr>
      </w:pPr>
      <w:r w:rsidRPr="00D7031C">
        <w:rPr>
          <w:rFonts w:cstheme="minorHAnsi"/>
          <w:b/>
          <w:bCs/>
          <w:color w:val="000000" w:themeColor="text1"/>
          <w:sz w:val="24"/>
          <w:szCs w:val="24"/>
        </w:rPr>
        <w:t xml:space="preserve">Gibt es zu </w:t>
      </w:r>
      <w:r w:rsidR="00C72341" w:rsidRPr="00D7031C">
        <w:rPr>
          <w:rFonts w:cstheme="minorHAnsi"/>
          <w:b/>
          <w:bCs/>
          <w:color w:val="000000" w:themeColor="text1"/>
          <w:sz w:val="24"/>
          <w:szCs w:val="24"/>
        </w:rPr>
        <w:t>große</w:t>
      </w:r>
      <w:r w:rsidRPr="00D7031C">
        <w:rPr>
          <w:rFonts w:cstheme="minorHAnsi"/>
          <w:b/>
          <w:bCs/>
          <w:color w:val="000000" w:themeColor="text1"/>
          <w:sz w:val="24"/>
          <w:szCs w:val="24"/>
        </w:rPr>
        <w:t xml:space="preserve"> Risikoscheu, ein eigenes Unternehmen zu gründen?</w:t>
      </w:r>
    </w:p>
    <w:p w14:paraId="067AF157" w14:textId="77777777" w:rsidR="00C84CFC" w:rsidRPr="00D7031C" w:rsidRDefault="00C84CFC" w:rsidP="006815BA">
      <w:pPr>
        <w:pStyle w:val="NurText"/>
        <w:spacing w:line="276" w:lineRule="auto"/>
        <w:contextualSpacing/>
        <w:rPr>
          <w:rFonts w:cstheme="minorHAnsi"/>
          <w:color w:val="000000" w:themeColor="text1"/>
          <w:sz w:val="24"/>
          <w:szCs w:val="24"/>
        </w:rPr>
      </w:pPr>
    </w:p>
    <w:p w14:paraId="388563EC" w14:textId="68A2D876" w:rsidR="006815BA" w:rsidRPr="00D7031C" w:rsidRDefault="00C84CFC" w:rsidP="006815BA">
      <w:pPr>
        <w:pStyle w:val="NurText"/>
        <w:spacing w:line="276" w:lineRule="auto"/>
        <w:contextualSpacing/>
        <w:rPr>
          <w:rFonts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Pr="00D7031C">
        <w:rPr>
          <w:rFonts w:asciiTheme="minorHAnsi" w:hAnsiTheme="minorHAnsi" w:cstheme="minorHAnsi"/>
          <w:color w:val="000000" w:themeColor="text1"/>
          <w:sz w:val="24"/>
          <w:szCs w:val="24"/>
        </w:rPr>
        <w:t xml:space="preserve">: </w:t>
      </w:r>
      <w:r w:rsidRPr="00D7031C">
        <w:rPr>
          <w:rFonts w:cstheme="minorHAnsi"/>
          <w:color w:val="000000" w:themeColor="text1"/>
          <w:sz w:val="24"/>
          <w:szCs w:val="24"/>
        </w:rPr>
        <w:t xml:space="preserve">Wir müssen mehr </w:t>
      </w:r>
      <w:r w:rsidR="006815BA" w:rsidRPr="00D7031C">
        <w:rPr>
          <w:rFonts w:cstheme="minorHAnsi"/>
          <w:color w:val="000000" w:themeColor="text1"/>
          <w:sz w:val="24"/>
          <w:szCs w:val="24"/>
        </w:rPr>
        <w:t xml:space="preserve">Menschen motivieren, den Sprung in die Selbstständigkeit zu wagen. </w:t>
      </w:r>
      <w:r w:rsidRPr="00D7031C">
        <w:rPr>
          <w:rFonts w:cstheme="minorHAnsi"/>
          <w:color w:val="000000" w:themeColor="text1"/>
          <w:sz w:val="24"/>
          <w:szCs w:val="24"/>
        </w:rPr>
        <w:t>Da</w:t>
      </w:r>
      <w:r w:rsidR="00FE4D6E" w:rsidRPr="00D7031C">
        <w:rPr>
          <w:rFonts w:cstheme="minorHAnsi"/>
          <w:color w:val="000000" w:themeColor="text1"/>
          <w:sz w:val="24"/>
          <w:szCs w:val="24"/>
        </w:rPr>
        <w:t>rum kämpfen wir auf allen Ebenen. E</w:t>
      </w:r>
      <w:r w:rsidR="006815BA" w:rsidRPr="00D7031C">
        <w:rPr>
          <w:rFonts w:cstheme="minorHAnsi"/>
          <w:color w:val="000000" w:themeColor="text1"/>
          <w:sz w:val="24"/>
          <w:szCs w:val="24"/>
        </w:rPr>
        <w:t xml:space="preserve">in </w:t>
      </w:r>
      <w:r w:rsidR="006B597F" w:rsidRPr="00D7031C">
        <w:rPr>
          <w:rFonts w:cstheme="minorHAnsi"/>
          <w:color w:val="000000" w:themeColor="text1"/>
          <w:sz w:val="24"/>
          <w:szCs w:val="24"/>
        </w:rPr>
        <w:t>aktueller</w:t>
      </w:r>
      <w:r w:rsidR="006815BA" w:rsidRPr="00D7031C">
        <w:rPr>
          <w:rFonts w:cstheme="minorHAnsi"/>
          <w:color w:val="000000" w:themeColor="text1"/>
          <w:sz w:val="24"/>
          <w:szCs w:val="24"/>
        </w:rPr>
        <w:t xml:space="preserve"> Bericht des Deutschen Industrie- und Handelskammertags </w:t>
      </w:r>
      <w:r w:rsidR="00FE4D6E" w:rsidRPr="00D7031C">
        <w:rPr>
          <w:rFonts w:cstheme="minorHAnsi"/>
          <w:color w:val="000000" w:themeColor="text1"/>
          <w:sz w:val="24"/>
          <w:szCs w:val="24"/>
        </w:rPr>
        <w:t>kommt</w:t>
      </w:r>
      <w:r w:rsidR="006815BA" w:rsidRPr="00D7031C">
        <w:rPr>
          <w:rFonts w:cstheme="minorHAnsi"/>
          <w:color w:val="000000" w:themeColor="text1"/>
          <w:sz w:val="24"/>
          <w:szCs w:val="24"/>
        </w:rPr>
        <w:t xml:space="preserve"> zu einer pessimistischen Einschätzung </w:t>
      </w:r>
      <w:r w:rsidR="00C72341" w:rsidRPr="00D7031C">
        <w:rPr>
          <w:rFonts w:cstheme="minorHAnsi"/>
          <w:color w:val="000000" w:themeColor="text1"/>
          <w:sz w:val="24"/>
          <w:szCs w:val="24"/>
        </w:rPr>
        <w:t>des</w:t>
      </w:r>
      <w:r w:rsidR="006815BA" w:rsidRPr="00D7031C">
        <w:rPr>
          <w:rFonts w:cstheme="minorHAnsi"/>
          <w:color w:val="000000" w:themeColor="text1"/>
          <w:sz w:val="24"/>
          <w:szCs w:val="24"/>
        </w:rPr>
        <w:t xml:space="preserve"> Start-up-Standort</w:t>
      </w:r>
      <w:r w:rsidR="00C72341" w:rsidRPr="00D7031C">
        <w:rPr>
          <w:rFonts w:cstheme="minorHAnsi"/>
          <w:color w:val="000000" w:themeColor="text1"/>
          <w:sz w:val="24"/>
          <w:szCs w:val="24"/>
        </w:rPr>
        <w:t>s</w:t>
      </w:r>
      <w:r w:rsidR="006815BA" w:rsidRPr="00D7031C">
        <w:rPr>
          <w:rFonts w:cstheme="minorHAnsi"/>
          <w:color w:val="000000" w:themeColor="text1"/>
          <w:sz w:val="24"/>
          <w:szCs w:val="24"/>
        </w:rPr>
        <w:t xml:space="preserve"> Deutschland</w:t>
      </w:r>
      <w:r w:rsidR="00FE4D6E" w:rsidRPr="00D7031C">
        <w:rPr>
          <w:rFonts w:cstheme="minorHAnsi"/>
          <w:color w:val="000000" w:themeColor="text1"/>
          <w:sz w:val="24"/>
          <w:szCs w:val="24"/>
        </w:rPr>
        <w:t>.</w:t>
      </w:r>
      <w:r w:rsidR="006815BA" w:rsidRPr="00D7031C">
        <w:rPr>
          <w:rFonts w:cstheme="minorHAnsi"/>
          <w:color w:val="000000" w:themeColor="text1"/>
          <w:sz w:val="24"/>
          <w:szCs w:val="24"/>
        </w:rPr>
        <w:t xml:space="preserve"> Viele finden die Idee, selbstständig zu sein, generell verlockend, scheuen aber das Risiko, wenn es konkret wird.</w:t>
      </w:r>
      <w:r w:rsidR="00FE4D6E" w:rsidRPr="00D7031C">
        <w:rPr>
          <w:rFonts w:cstheme="minorHAnsi"/>
          <w:color w:val="000000" w:themeColor="text1"/>
          <w:sz w:val="24"/>
          <w:szCs w:val="24"/>
        </w:rPr>
        <w:t xml:space="preserve"> Das können wir uns im Kreis Warendorf nicht erlauben, wenn wir Wirtschaft und Arbeit auch morgen hier haben wollen.</w:t>
      </w:r>
    </w:p>
    <w:p w14:paraId="705713D2" w14:textId="77777777" w:rsidR="006815BA" w:rsidRPr="00D7031C" w:rsidRDefault="006815BA" w:rsidP="006815BA">
      <w:pPr>
        <w:pStyle w:val="NurText"/>
        <w:spacing w:line="276" w:lineRule="auto"/>
        <w:contextualSpacing/>
        <w:rPr>
          <w:rFonts w:cstheme="minorHAnsi"/>
          <w:color w:val="000000" w:themeColor="text1"/>
          <w:sz w:val="24"/>
          <w:szCs w:val="24"/>
        </w:rPr>
      </w:pPr>
    </w:p>
    <w:p w14:paraId="77E5F60B" w14:textId="77777777" w:rsidR="00FE4D6E" w:rsidRPr="00D7031C" w:rsidRDefault="00FE4D6E" w:rsidP="006815BA">
      <w:pPr>
        <w:pStyle w:val="NurText"/>
        <w:spacing w:line="276" w:lineRule="auto"/>
        <w:contextualSpacing/>
        <w:rPr>
          <w:rFonts w:cstheme="minorHAnsi"/>
          <w:b/>
          <w:bCs/>
          <w:color w:val="000000" w:themeColor="text1"/>
          <w:sz w:val="24"/>
          <w:szCs w:val="24"/>
        </w:rPr>
      </w:pPr>
      <w:r w:rsidRPr="00D7031C">
        <w:rPr>
          <w:rFonts w:cstheme="minorHAnsi"/>
          <w:b/>
          <w:bCs/>
          <w:color w:val="000000" w:themeColor="text1"/>
          <w:sz w:val="24"/>
          <w:szCs w:val="24"/>
        </w:rPr>
        <w:t>Woran hapert es?</w:t>
      </w:r>
    </w:p>
    <w:p w14:paraId="0D87E91D" w14:textId="77777777" w:rsidR="00FE4D6E" w:rsidRPr="00D7031C" w:rsidRDefault="00FE4D6E" w:rsidP="006815BA">
      <w:pPr>
        <w:pStyle w:val="NurText"/>
        <w:spacing w:line="276" w:lineRule="auto"/>
        <w:contextualSpacing/>
        <w:rPr>
          <w:rFonts w:cstheme="minorHAnsi"/>
          <w:color w:val="000000" w:themeColor="text1"/>
          <w:sz w:val="24"/>
          <w:szCs w:val="24"/>
        </w:rPr>
      </w:pPr>
    </w:p>
    <w:p w14:paraId="0431B3AF" w14:textId="3C460DBE" w:rsidR="006B597F" w:rsidRPr="00D7031C" w:rsidRDefault="006B597F" w:rsidP="006815BA">
      <w:pPr>
        <w:pStyle w:val="NurText"/>
        <w:spacing w:line="276" w:lineRule="auto"/>
        <w:contextualSpacing/>
        <w:rPr>
          <w:rFonts w:cstheme="minorHAnsi"/>
          <w:color w:val="000000" w:themeColor="text1"/>
          <w:sz w:val="24"/>
          <w:szCs w:val="24"/>
        </w:rPr>
      </w:pPr>
      <w:proofErr w:type="spellStart"/>
      <w:r w:rsidRPr="00D7031C">
        <w:rPr>
          <w:rFonts w:asciiTheme="minorHAnsi" w:hAnsiTheme="minorHAnsi" w:cstheme="minorHAnsi"/>
          <w:b/>
          <w:bCs/>
          <w:color w:val="000000" w:themeColor="text1"/>
          <w:sz w:val="24"/>
          <w:szCs w:val="24"/>
        </w:rPr>
        <w:t>Michalczak-Hülsmann</w:t>
      </w:r>
      <w:proofErr w:type="spellEnd"/>
      <w:r w:rsidRPr="00D7031C">
        <w:rPr>
          <w:rFonts w:asciiTheme="minorHAnsi" w:hAnsiTheme="minorHAnsi" w:cstheme="minorHAnsi"/>
          <w:color w:val="000000" w:themeColor="text1"/>
          <w:sz w:val="24"/>
          <w:szCs w:val="24"/>
        </w:rPr>
        <w:t xml:space="preserve">: </w:t>
      </w:r>
      <w:r w:rsidR="006815BA" w:rsidRPr="00D7031C">
        <w:rPr>
          <w:rFonts w:cstheme="minorHAnsi"/>
          <w:color w:val="000000" w:themeColor="text1"/>
          <w:sz w:val="24"/>
          <w:szCs w:val="24"/>
        </w:rPr>
        <w:t xml:space="preserve">Existenzgründer </w:t>
      </w:r>
      <w:r w:rsidRPr="00D7031C">
        <w:rPr>
          <w:rFonts w:cstheme="minorHAnsi"/>
          <w:color w:val="000000" w:themeColor="text1"/>
          <w:sz w:val="24"/>
          <w:szCs w:val="24"/>
        </w:rPr>
        <w:t>nennen immer wieder den Wust an</w:t>
      </w:r>
      <w:r w:rsidR="006815BA" w:rsidRPr="00D7031C">
        <w:rPr>
          <w:rFonts w:cstheme="minorHAnsi"/>
          <w:color w:val="000000" w:themeColor="text1"/>
          <w:sz w:val="24"/>
          <w:szCs w:val="24"/>
        </w:rPr>
        <w:t xml:space="preserve"> Bürokratie als </w:t>
      </w:r>
      <w:r w:rsidRPr="00D7031C">
        <w:rPr>
          <w:rFonts w:cstheme="minorHAnsi"/>
          <w:color w:val="000000" w:themeColor="text1"/>
          <w:sz w:val="24"/>
          <w:szCs w:val="24"/>
        </w:rPr>
        <w:t>größtes</w:t>
      </w:r>
      <w:r w:rsidR="006815BA" w:rsidRPr="00D7031C">
        <w:rPr>
          <w:rFonts w:cstheme="minorHAnsi"/>
          <w:color w:val="000000" w:themeColor="text1"/>
          <w:sz w:val="24"/>
          <w:szCs w:val="24"/>
        </w:rPr>
        <w:t xml:space="preserve"> Hemmnis. </w:t>
      </w:r>
      <w:r w:rsidRPr="00D7031C">
        <w:rPr>
          <w:rFonts w:cstheme="minorHAnsi"/>
          <w:color w:val="000000" w:themeColor="text1"/>
          <w:sz w:val="24"/>
          <w:szCs w:val="24"/>
        </w:rPr>
        <w:t xml:space="preserve">Reduzierung der Bürokratie, Steuererleichterungen und </w:t>
      </w:r>
      <w:r w:rsidR="00C72341" w:rsidRPr="00D7031C">
        <w:rPr>
          <w:rFonts w:cstheme="minorHAnsi"/>
          <w:color w:val="000000" w:themeColor="text1"/>
          <w:sz w:val="24"/>
          <w:szCs w:val="24"/>
        </w:rPr>
        <w:t>e</w:t>
      </w:r>
      <w:r w:rsidRPr="00D7031C">
        <w:rPr>
          <w:rFonts w:cstheme="minorHAnsi"/>
          <w:color w:val="000000" w:themeColor="text1"/>
          <w:sz w:val="24"/>
          <w:szCs w:val="24"/>
        </w:rPr>
        <w:t xml:space="preserve">infacherer Zugang zu öffentlichen Förderungen gehören deshalb auch zum Zehn-Punkte-Plan der Bundesregierung für eine neue </w:t>
      </w:r>
      <w:r w:rsidR="006815BA" w:rsidRPr="00D7031C">
        <w:rPr>
          <w:rFonts w:cstheme="minorHAnsi"/>
          <w:color w:val="000000" w:themeColor="text1"/>
          <w:sz w:val="24"/>
          <w:szCs w:val="24"/>
        </w:rPr>
        <w:t>Gründungsoffensive</w:t>
      </w:r>
      <w:r w:rsidRPr="00D7031C">
        <w:rPr>
          <w:rFonts w:cstheme="minorHAnsi"/>
          <w:color w:val="000000" w:themeColor="text1"/>
          <w:sz w:val="24"/>
          <w:szCs w:val="24"/>
        </w:rPr>
        <w:t>.</w:t>
      </w:r>
      <w:r w:rsidR="00C72341" w:rsidRPr="00D7031C">
        <w:rPr>
          <w:rFonts w:cstheme="minorHAnsi"/>
          <w:color w:val="000000" w:themeColor="text1"/>
          <w:sz w:val="24"/>
          <w:szCs w:val="24"/>
        </w:rPr>
        <w:t xml:space="preserve"> Bei allen diesen Fragen helfen wir im Kreis Warendorf bereits mit Erfolg.</w:t>
      </w:r>
    </w:p>
    <w:bookmarkEnd w:id="0"/>
    <w:p w14:paraId="2D8F8758" w14:textId="4526A1AD" w:rsidR="006B597F" w:rsidRDefault="00741E61" w:rsidP="00B615BE">
      <w:pPr>
        <w:spacing w:line="276" w:lineRule="auto"/>
        <w:rPr>
          <w:rFonts w:cstheme="minorHAnsi"/>
          <w:color w:val="000000" w:themeColor="text1"/>
          <w:sz w:val="24"/>
          <w:szCs w:val="24"/>
        </w:rPr>
      </w:pPr>
      <w:r>
        <w:rPr>
          <w:rFonts w:cstheme="minorHAnsi"/>
          <w:noProof/>
          <w:color w:val="000000" w:themeColor="text1"/>
          <w:sz w:val="24"/>
          <w:szCs w:val="24"/>
        </w:rPr>
        <w:drawing>
          <wp:inline distT="0" distB="0" distL="0" distR="0" wp14:anchorId="761538E5" wp14:editId="3D851C98">
            <wp:extent cx="3660316" cy="4051282"/>
            <wp:effectExtent l="0" t="0" r="0" b="635"/>
            <wp:docPr id="4" name="Grafik 4" descr="Ein Bild, das Person, Wand, Frau,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9013 PI Hokolab Telgte Intervi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8885" cy="4060766"/>
                    </a:xfrm>
                    <a:prstGeom prst="rect">
                      <a:avLst/>
                    </a:prstGeom>
                  </pic:spPr>
                </pic:pic>
              </a:graphicData>
            </a:graphic>
          </wp:inline>
        </w:drawing>
      </w:r>
    </w:p>
    <w:p w14:paraId="7772F6F4" w14:textId="63078586" w:rsidR="006B597F" w:rsidRPr="00D7031C" w:rsidRDefault="00D7031C" w:rsidP="00B615BE">
      <w:pPr>
        <w:spacing w:line="276" w:lineRule="auto"/>
        <w:rPr>
          <w:rFonts w:cstheme="minorHAnsi"/>
          <w:color w:val="000000" w:themeColor="text1"/>
          <w:sz w:val="24"/>
          <w:szCs w:val="24"/>
        </w:rPr>
      </w:pPr>
      <w:r w:rsidRPr="00D7031C">
        <w:rPr>
          <w:rFonts w:cstheme="minorHAnsi"/>
          <w:color w:val="000000" w:themeColor="text1"/>
          <w:sz w:val="24"/>
          <w:szCs w:val="24"/>
        </w:rPr>
        <w:t xml:space="preserve">Magdalena Münstermann </w:t>
      </w:r>
      <w:r>
        <w:rPr>
          <w:rFonts w:cstheme="minorHAnsi"/>
          <w:color w:val="000000" w:themeColor="text1"/>
          <w:sz w:val="24"/>
          <w:szCs w:val="24"/>
        </w:rPr>
        <w:t xml:space="preserve">(links) und </w:t>
      </w:r>
      <w:r w:rsidR="006B597F" w:rsidRPr="00D7031C">
        <w:rPr>
          <w:rFonts w:cstheme="minorHAnsi"/>
          <w:color w:val="000000" w:themeColor="text1"/>
          <w:sz w:val="24"/>
          <w:szCs w:val="24"/>
        </w:rPr>
        <w:t xml:space="preserve">Petra </w:t>
      </w:r>
      <w:proofErr w:type="spellStart"/>
      <w:r w:rsidR="006B597F" w:rsidRPr="00D7031C">
        <w:rPr>
          <w:rFonts w:cstheme="minorHAnsi"/>
          <w:color w:val="000000" w:themeColor="text1"/>
          <w:sz w:val="24"/>
          <w:szCs w:val="24"/>
        </w:rPr>
        <w:t>Michalczak-Hülsmann</w:t>
      </w:r>
      <w:proofErr w:type="spellEnd"/>
      <w:r w:rsidR="006B597F" w:rsidRPr="00D7031C">
        <w:rPr>
          <w:rFonts w:cstheme="minorHAnsi"/>
          <w:color w:val="000000" w:themeColor="text1"/>
          <w:sz w:val="24"/>
          <w:szCs w:val="24"/>
        </w:rPr>
        <w:t xml:space="preserve"> und </w:t>
      </w:r>
      <w:r w:rsidR="00C9788A" w:rsidRPr="00D7031C">
        <w:rPr>
          <w:rFonts w:cstheme="minorHAnsi"/>
          <w:color w:val="000000" w:themeColor="text1"/>
          <w:sz w:val="24"/>
          <w:szCs w:val="24"/>
        </w:rPr>
        <w:t>schaffen mit dem neuen HOKO.LAB Voraussetzung</w:t>
      </w:r>
      <w:r w:rsidR="00F46311" w:rsidRPr="00D7031C">
        <w:rPr>
          <w:rFonts w:cstheme="minorHAnsi"/>
          <w:color w:val="000000" w:themeColor="text1"/>
          <w:sz w:val="24"/>
          <w:szCs w:val="24"/>
        </w:rPr>
        <w:t>en</w:t>
      </w:r>
      <w:r w:rsidR="00C9788A" w:rsidRPr="00D7031C">
        <w:rPr>
          <w:rFonts w:cstheme="minorHAnsi"/>
          <w:color w:val="000000" w:themeColor="text1"/>
          <w:sz w:val="24"/>
          <w:szCs w:val="24"/>
        </w:rPr>
        <w:t xml:space="preserve"> dafür,</w:t>
      </w:r>
      <w:r w:rsidR="006B597F" w:rsidRPr="00D7031C">
        <w:rPr>
          <w:rFonts w:cstheme="minorHAnsi"/>
          <w:color w:val="000000" w:themeColor="text1"/>
          <w:sz w:val="24"/>
          <w:szCs w:val="24"/>
        </w:rPr>
        <w:t xml:space="preserve"> Jugendlichen Programmierfähigkeiten, Experimentierfreude und Teamkompetenzen in Telgte-Westbevern </w:t>
      </w:r>
      <w:r w:rsidR="00C9788A" w:rsidRPr="00D7031C">
        <w:rPr>
          <w:rFonts w:cstheme="minorHAnsi"/>
          <w:color w:val="000000" w:themeColor="text1"/>
          <w:sz w:val="24"/>
          <w:szCs w:val="24"/>
        </w:rPr>
        <w:t xml:space="preserve">zu </w:t>
      </w:r>
      <w:r w:rsidR="006B597F" w:rsidRPr="00D7031C">
        <w:rPr>
          <w:rFonts w:cstheme="minorHAnsi"/>
          <w:color w:val="000000" w:themeColor="text1"/>
          <w:sz w:val="24"/>
          <w:szCs w:val="24"/>
        </w:rPr>
        <w:t>vermitteln.</w:t>
      </w:r>
    </w:p>
    <w:p w14:paraId="0A6FA638" w14:textId="75C8BCED" w:rsidR="006B597F" w:rsidRPr="00D7031C" w:rsidRDefault="006B597F" w:rsidP="00B615BE">
      <w:pPr>
        <w:spacing w:line="276" w:lineRule="auto"/>
        <w:rPr>
          <w:rFonts w:cstheme="minorHAnsi"/>
          <w:color w:val="000000" w:themeColor="text1"/>
          <w:sz w:val="24"/>
          <w:szCs w:val="24"/>
        </w:rPr>
      </w:pPr>
    </w:p>
    <w:p w14:paraId="451F88B5" w14:textId="32DF5D0A" w:rsidR="006B597F" w:rsidRDefault="006B597F" w:rsidP="00B615BE">
      <w:pPr>
        <w:spacing w:line="276" w:lineRule="auto"/>
        <w:rPr>
          <w:rFonts w:cstheme="minorHAnsi"/>
          <w:color w:val="000000" w:themeColor="text1"/>
          <w:sz w:val="24"/>
          <w:szCs w:val="24"/>
        </w:rPr>
      </w:pPr>
      <w:r w:rsidRPr="00D7031C">
        <w:rPr>
          <w:rFonts w:cstheme="minorHAnsi"/>
          <w:color w:val="000000" w:themeColor="text1"/>
          <w:sz w:val="24"/>
          <w:szCs w:val="24"/>
        </w:rPr>
        <w:t xml:space="preserve">13. September 2019 </w:t>
      </w:r>
    </w:p>
    <w:p w14:paraId="3E0118A8" w14:textId="4B1BBE92" w:rsidR="004663B3" w:rsidRDefault="004663B3" w:rsidP="00B615BE">
      <w:pPr>
        <w:spacing w:line="276" w:lineRule="auto"/>
        <w:rPr>
          <w:rFonts w:cstheme="minorHAnsi"/>
          <w:color w:val="000000" w:themeColor="text1"/>
          <w:sz w:val="24"/>
          <w:szCs w:val="24"/>
        </w:rPr>
      </w:pPr>
    </w:p>
    <w:p w14:paraId="026AC334" w14:textId="57E79C73" w:rsidR="004663B3" w:rsidRPr="004663B3" w:rsidRDefault="004663B3" w:rsidP="00B615BE">
      <w:pPr>
        <w:spacing w:line="276" w:lineRule="auto"/>
        <w:rPr>
          <w:rFonts w:cstheme="minorHAnsi"/>
          <w:color w:val="000000" w:themeColor="text1"/>
          <w:sz w:val="24"/>
          <w:szCs w:val="24"/>
          <w:u w:val="single"/>
        </w:rPr>
      </w:pPr>
      <w:r w:rsidRPr="004663B3">
        <w:rPr>
          <w:rFonts w:cstheme="minorHAnsi"/>
          <w:color w:val="000000" w:themeColor="text1"/>
          <w:sz w:val="24"/>
          <w:szCs w:val="24"/>
          <w:u w:val="single"/>
        </w:rPr>
        <w:t xml:space="preserve">Die Redaktionen sind zur Berichterstattung über die Eröffnung des HOKO.LAB </w:t>
      </w:r>
      <w:proofErr w:type="spellStart"/>
      <w:r w:rsidRPr="004663B3">
        <w:rPr>
          <w:rFonts w:cstheme="minorHAnsi"/>
          <w:color w:val="000000" w:themeColor="text1"/>
          <w:sz w:val="24"/>
          <w:szCs w:val="24"/>
          <w:u w:val="single"/>
        </w:rPr>
        <w:t>Telgte</w:t>
      </w:r>
      <w:proofErr w:type="spellEnd"/>
      <w:r w:rsidRPr="004663B3">
        <w:rPr>
          <w:rFonts w:cstheme="minorHAnsi"/>
          <w:color w:val="000000" w:themeColor="text1"/>
          <w:sz w:val="24"/>
          <w:szCs w:val="24"/>
          <w:u w:val="single"/>
        </w:rPr>
        <w:t xml:space="preserve"> am Freitag, 20. September 2019, um 16.00 Uhr bei der Firma Münstermann, </w:t>
      </w:r>
      <w:proofErr w:type="spellStart"/>
      <w:r w:rsidRPr="004663B3">
        <w:rPr>
          <w:rFonts w:cstheme="minorHAnsi"/>
          <w:color w:val="000000" w:themeColor="text1"/>
          <w:sz w:val="24"/>
          <w:szCs w:val="24"/>
          <w:u w:val="single"/>
        </w:rPr>
        <w:t>Kortenkamp</w:t>
      </w:r>
      <w:proofErr w:type="spellEnd"/>
      <w:r w:rsidRPr="004663B3">
        <w:rPr>
          <w:rFonts w:cstheme="minorHAnsi"/>
          <w:color w:val="000000" w:themeColor="text1"/>
          <w:sz w:val="24"/>
          <w:szCs w:val="24"/>
          <w:u w:val="single"/>
        </w:rPr>
        <w:t xml:space="preserve"> 5a in </w:t>
      </w:r>
      <w:proofErr w:type="spellStart"/>
      <w:r w:rsidRPr="004663B3">
        <w:rPr>
          <w:rFonts w:cstheme="minorHAnsi"/>
          <w:color w:val="000000" w:themeColor="text1"/>
          <w:sz w:val="24"/>
          <w:szCs w:val="24"/>
          <w:u w:val="single"/>
        </w:rPr>
        <w:t>Telgte-Westbevern</w:t>
      </w:r>
      <w:proofErr w:type="spellEnd"/>
      <w:r w:rsidRPr="004663B3">
        <w:rPr>
          <w:rFonts w:cstheme="minorHAnsi"/>
          <w:color w:val="000000" w:themeColor="text1"/>
          <w:sz w:val="24"/>
          <w:szCs w:val="24"/>
          <w:u w:val="single"/>
        </w:rPr>
        <w:t xml:space="preserve"> freundlich eingeladen.</w:t>
      </w:r>
    </w:p>
    <w:sectPr w:rsidR="004663B3" w:rsidRPr="004663B3">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056B" w14:textId="77777777" w:rsidR="005C22CF" w:rsidRDefault="005C22CF" w:rsidP="00D7031C">
      <w:r>
        <w:separator/>
      </w:r>
    </w:p>
  </w:endnote>
  <w:endnote w:type="continuationSeparator" w:id="0">
    <w:p w14:paraId="1B37D828" w14:textId="77777777" w:rsidR="005C22CF" w:rsidRDefault="005C22CF" w:rsidP="00D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14487483"/>
      <w:docPartObj>
        <w:docPartGallery w:val="Page Numbers (Bottom of Page)"/>
        <w:docPartUnique/>
      </w:docPartObj>
    </w:sdtPr>
    <w:sdtEndPr>
      <w:rPr>
        <w:rStyle w:val="Seitenzahl"/>
      </w:rPr>
    </w:sdtEndPr>
    <w:sdtContent>
      <w:p w14:paraId="28A73605" w14:textId="1BE87A39" w:rsidR="00D7031C" w:rsidRDefault="00D7031C" w:rsidP="00BE50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C5CF1B" w14:textId="77777777" w:rsidR="00D7031C" w:rsidRDefault="00D7031C" w:rsidP="00D703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80591277"/>
      <w:docPartObj>
        <w:docPartGallery w:val="Page Numbers (Bottom of Page)"/>
        <w:docPartUnique/>
      </w:docPartObj>
    </w:sdtPr>
    <w:sdtEndPr>
      <w:rPr>
        <w:rStyle w:val="Seitenzahl"/>
      </w:rPr>
    </w:sdtEndPr>
    <w:sdtContent>
      <w:p w14:paraId="195B7259" w14:textId="75BC0BD4" w:rsidR="00D7031C" w:rsidRDefault="00D7031C" w:rsidP="00BE50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CFE39A" w14:textId="77777777" w:rsidR="00D7031C" w:rsidRDefault="00D7031C" w:rsidP="00D7031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E9FB" w14:textId="77777777" w:rsidR="005C22CF" w:rsidRDefault="005C22CF" w:rsidP="00D7031C">
      <w:r>
        <w:separator/>
      </w:r>
    </w:p>
  </w:footnote>
  <w:footnote w:type="continuationSeparator" w:id="0">
    <w:p w14:paraId="08FCEE25" w14:textId="77777777" w:rsidR="005C22CF" w:rsidRDefault="005C22CF" w:rsidP="00D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3685" w14:textId="4C9CBBED" w:rsidR="00D7031C" w:rsidRPr="00EA40B6" w:rsidRDefault="00D7031C" w:rsidP="00D7031C">
    <w:pPr>
      <w:spacing w:line="276" w:lineRule="auto"/>
      <w:contextualSpacing/>
      <w:jc w:val="right"/>
      <w:rPr>
        <w:rFonts w:cstheme="minorHAnsi"/>
        <w:b/>
        <w:sz w:val="24"/>
        <w:szCs w:val="24"/>
      </w:rPr>
    </w:pPr>
    <w:r w:rsidRPr="00EA40B6">
      <w:rPr>
        <w:rFonts w:cstheme="minorHAnsi"/>
        <w:b/>
        <w:noProof/>
        <w:sz w:val="24"/>
        <w:szCs w:val="24"/>
        <w:lang w:eastAsia="de-DE"/>
      </w:rPr>
      <w:drawing>
        <wp:anchor distT="0" distB="0" distL="114300" distR="114300" simplePos="0" relativeHeight="251659264" behindDoc="1" locked="0" layoutInCell="1" allowOverlap="1" wp14:anchorId="0A762757" wp14:editId="71CFF365">
          <wp:simplePos x="0" y="0"/>
          <wp:positionH relativeFrom="column">
            <wp:posOffset>-4445</wp:posOffset>
          </wp:positionH>
          <wp:positionV relativeFrom="paragraph">
            <wp:posOffset>24129</wp:posOffset>
          </wp:positionV>
          <wp:extent cx="1289870" cy="1076325"/>
          <wp:effectExtent l="0" t="0" r="5715" b="0"/>
          <wp:wrapNone/>
          <wp:docPr id="3" name="Grafik 3" descr="Q:\Hochschul-Kompetenz-Zentrum\2050-Werbung-Öffentlichkeitsarbeit\HoKo_Logo_4c_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ochschul-Kompetenz-Zentrum\2050-Werbung-Öffentlichkeitsarbeit\HoKo_Logo_4c_wei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590" cy="107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0B6">
      <w:rPr>
        <w:rFonts w:cstheme="minorHAnsi"/>
        <w:b/>
        <w:sz w:val="24"/>
        <w:szCs w:val="24"/>
      </w:rPr>
      <w:t>HOCHSCHUL-KOMPETENZ-ZENTRUM</w:t>
    </w:r>
  </w:p>
  <w:p w14:paraId="296B7CA3" w14:textId="77777777" w:rsidR="00D7031C" w:rsidRPr="00EA40B6" w:rsidRDefault="00D7031C" w:rsidP="00D7031C">
    <w:pPr>
      <w:spacing w:line="276" w:lineRule="auto"/>
      <w:contextualSpacing/>
      <w:jc w:val="right"/>
      <w:rPr>
        <w:rFonts w:cstheme="minorHAnsi"/>
        <w:sz w:val="24"/>
        <w:szCs w:val="24"/>
      </w:rPr>
    </w:pPr>
    <w:r w:rsidRPr="00EA40B6">
      <w:rPr>
        <w:rFonts w:cstheme="minorHAnsi"/>
        <w:sz w:val="24"/>
        <w:szCs w:val="24"/>
      </w:rPr>
      <w:t>studieren &amp; forschen e.V.</w:t>
    </w:r>
  </w:p>
  <w:p w14:paraId="1B99377C" w14:textId="77777777" w:rsidR="00D7031C" w:rsidRPr="00EA40B6" w:rsidRDefault="00D7031C" w:rsidP="00D7031C">
    <w:pPr>
      <w:spacing w:line="276" w:lineRule="auto"/>
      <w:contextualSpacing/>
      <w:jc w:val="right"/>
      <w:rPr>
        <w:rFonts w:cstheme="minorHAnsi"/>
        <w:sz w:val="24"/>
        <w:szCs w:val="24"/>
      </w:rPr>
    </w:pPr>
    <w:proofErr w:type="spellStart"/>
    <w:r w:rsidRPr="00EA40B6">
      <w:rPr>
        <w:rFonts w:cstheme="minorHAnsi"/>
        <w:sz w:val="24"/>
        <w:szCs w:val="24"/>
      </w:rPr>
      <w:t>Vorhelmer</w:t>
    </w:r>
    <w:proofErr w:type="spellEnd"/>
    <w:r w:rsidRPr="00EA40B6">
      <w:rPr>
        <w:rFonts w:cstheme="minorHAnsi"/>
        <w:sz w:val="24"/>
        <w:szCs w:val="24"/>
      </w:rPr>
      <w:t xml:space="preserve"> Str. 81</w:t>
    </w:r>
  </w:p>
  <w:p w14:paraId="5FF24159" w14:textId="77777777" w:rsidR="00D7031C" w:rsidRPr="00EA40B6" w:rsidRDefault="00D7031C" w:rsidP="00D7031C">
    <w:pPr>
      <w:spacing w:line="276" w:lineRule="auto"/>
      <w:contextualSpacing/>
      <w:jc w:val="right"/>
      <w:rPr>
        <w:rFonts w:cstheme="minorHAnsi"/>
        <w:sz w:val="24"/>
        <w:szCs w:val="24"/>
      </w:rPr>
    </w:pPr>
    <w:r w:rsidRPr="00EA40B6">
      <w:rPr>
        <w:rFonts w:cstheme="minorHAnsi"/>
        <w:sz w:val="24"/>
        <w:szCs w:val="24"/>
      </w:rPr>
      <w:t>59269 Beckum</w:t>
    </w:r>
  </w:p>
  <w:p w14:paraId="6BC1E11A" w14:textId="77777777" w:rsidR="00D7031C" w:rsidRPr="00EA40B6" w:rsidRDefault="00D7031C" w:rsidP="00D7031C">
    <w:pPr>
      <w:spacing w:line="276" w:lineRule="auto"/>
      <w:contextualSpacing/>
      <w:jc w:val="right"/>
      <w:rPr>
        <w:rFonts w:cstheme="minorHAnsi"/>
        <w:sz w:val="24"/>
        <w:szCs w:val="24"/>
      </w:rPr>
    </w:pPr>
    <w:r>
      <w:rPr>
        <w:rFonts w:cstheme="minorHAnsi"/>
        <w:sz w:val="24"/>
        <w:szCs w:val="24"/>
      </w:rPr>
      <w:t xml:space="preserve">Geschäftsführerin Petra </w:t>
    </w:r>
    <w:proofErr w:type="spellStart"/>
    <w:r>
      <w:rPr>
        <w:rFonts w:cstheme="minorHAnsi"/>
        <w:sz w:val="24"/>
        <w:szCs w:val="24"/>
      </w:rPr>
      <w:t>Michalczak-Hülsmann</w:t>
    </w:r>
    <w:proofErr w:type="spellEnd"/>
  </w:p>
  <w:p w14:paraId="07E58042" w14:textId="77777777" w:rsidR="00D7031C" w:rsidRPr="00EA40B6" w:rsidRDefault="00D7031C" w:rsidP="00D7031C">
    <w:pPr>
      <w:spacing w:line="276" w:lineRule="auto"/>
      <w:contextualSpacing/>
      <w:jc w:val="right"/>
      <w:rPr>
        <w:rFonts w:cstheme="minorHAnsi"/>
        <w:sz w:val="24"/>
        <w:szCs w:val="24"/>
      </w:rPr>
    </w:pPr>
    <w:r w:rsidRPr="00EA40B6">
      <w:rPr>
        <w:rFonts w:cstheme="minorHAnsi"/>
        <w:sz w:val="24"/>
        <w:szCs w:val="24"/>
      </w:rPr>
      <w:t>02521 / 8505-5</w:t>
    </w:r>
    <w:r>
      <w:rPr>
        <w:rFonts w:cstheme="minorHAnsi"/>
        <w:sz w:val="24"/>
        <w:szCs w:val="24"/>
      </w:rPr>
      <w:t>0</w:t>
    </w:r>
  </w:p>
  <w:p w14:paraId="111B3255" w14:textId="77777777" w:rsidR="00D7031C" w:rsidRDefault="00D703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6379"/>
    <w:multiLevelType w:val="hybridMultilevel"/>
    <w:tmpl w:val="B3660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150EF5"/>
    <w:multiLevelType w:val="hybridMultilevel"/>
    <w:tmpl w:val="0CD6A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975A64"/>
    <w:multiLevelType w:val="hybridMultilevel"/>
    <w:tmpl w:val="105AA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C53E0C"/>
    <w:multiLevelType w:val="hybridMultilevel"/>
    <w:tmpl w:val="089A7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16"/>
    <w:rsid w:val="0001297B"/>
    <w:rsid w:val="000209C9"/>
    <w:rsid w:val="00025524"/>
    <w:rsid w:val="00025F56"/>
    <w:rsid w:val="00032CEE"/>
    <w:rsid w:val="00033B4D"/>
    <w:rsid w:val="0004481A"/>
    <w:rsid w:val="00053099"/>
    <w:rsid w:val="000674C7"/>
    <w:rsid w:val="000734DC"/>
    <w:rsid w:val="00082BC7"/>
    <w:rsid w:val="000839FE"/>
    <w:rsid w:val="000B57DF"/>
    <w:rsid w:val="000C0F34"/>
    <w:rsid w:val="000D3AF3"/>
    <w:rsid w:val="000E6D3C"/>
    <w:rsid w:val="0011604D"/>
    <w:rsid w:val="00130CE9"/>
    <w:rsid w:val="0013121A"/>
    <w:rsid w:val="00136319"/>
    <w:rsid w:val="00140DD2"/>
    <w:rsid w:val="00143786"/>
    <w:rsid w:val="00154AD3"/>
    <w:rsid w:val="0017007D"/>
    <w:rsid w:val="0018172B"/>
    <w:rsid w:val="00186463"/>
    <w:rsid w:val="00194651"/>
    <w:rsid w:val="001B0EF7"/>
    <w:rsid w:val="001B484E"/>
    <w:rsid w:val="001B6D0B"/>
    <w:rsid w:val="001B7C25"/>
    <w:rsid w:val="001C4019"/>
    <w:rsid w:val="001E2353"/>
    <w:rsid w:val="001E771A"/>
    <w:rsid w:val="00217E1D"/>
    <w:rsid w:val="00223A47"/>
    <w:rsid w:val="002315EE"/>
    <w:rsid w:val="00234794"/>
    <w:rsid w:val="00242E8E"/>
    <w:rsid w:val="002502AF"/>
    <w:rsid w:val="0025035B"/>
    <w:rsid w:val="00265903"/>
    <w:rsid w:val="00270875"/>
    <w:rsid w:val="00274901"/>
    <w:rsid w:val="002A1BA9"/>
    <w:rsid w:val="002A455D"/>
    <w:rsid w:val="002A7965"/>
    <w:rsid w:val="002C7891"/>
    <w:rsid w:val="002E3C32"/>
    <w:rsid w:val="002E7274"/>
    <w:rsid w:val="002F6C98"/>
    <w:rsid w:val="003034EA"/>
    <w:rsid w:val="00322F36"/>
    <w:rsid w:val="003249F5"/>
    <w:rsid w:val="00350930"/>
    <w:rsid w:val="003602B1"/>
    <w:rsid w:val="00394058"/>
    <w:rsid w:val="003B1B00"/>
    <w:rsid w:val="003B2A51"/>
    <w:rsid w:val="003B6B18"/>
    <w:rsid w:val="003E453B"/>
    <w:rsid w:val="003E669E"/>
    <w:rsid w:val="003E6C70"/>
    <w:rsid w:val="003F1042"/>
    <w:rsid w:val="0043455E"/>
    <w:rsid w:val="0043700A"/>
    <w:rsid w:val="00443B82"/>
    <w:rsid w:val="00444DB6"/>
    <w:rsid w:val="0045781F"/>
    <w:rsid w:val="004663B3"/>
    <w:rsid w:val="00477745"/>
    <w:rsid w:val="00481430"/>
    <w:rsid w:val="004844B3"/>
    <w:rsid w:val="00490E6D"/>
    <w:rsid w:val="004B0EB4"/>
    <w:rsid w:val="004E38B4"/>
    <w:rsid w:val="004F59EE"/>
    <w:rsid w:val="00515F24"/>
    <w:rsid w:val="00530BF9"/>
    <w:rsid w:val="005465DC"/>
    <w:rsid w:val="00554127"/>
    <w:rsid w:val="00575E79"/>
    <w:rsid w:val="00584319"/>
    <w:rsid w:val="0059154B"/>
    <w:rsid w:val="00593F1A"/>
    <w:rsid w:val="005C22CF"/>
    <w:rsid w:val="0061469C"/>
    <w:rsid w:val="00624134"/>
    <w:rsid w:val="00636422"/>
    <w:rsid w:val="00640753"/>
    <w:rsid w:val="00661BF1"/>
    <w:rsid w:val="006662BA"/>
    <w:rsid w:val="00672EAB"/>
    <w:rsid w:val="006815BA"/>
    <w:rsid w:val="006B597F"/>
    <w:rsid w:val="006E0E86"/>
    <w:rsid w:val="006E70B7"/>
    <w:rsid w:val="006F1F08"/>
    <w:rsid w:val="006F5BA5"/>
    <w:rsid w:val="00707933"/>
    <w:rsid w:val="007139FC"/>
    <w:rsid w:val="007168F8"/>
    <w:rsid w:val="00741E61"/>
    <w:rsid w:val="007519B0"/>
    <w:rsid w:val="00765BE6"/>
    <w:rsid w:val="007747E4"/>
    <w:rsid w:val="00776AB3"/>
    <w:rsid w:val="00780A4A"/>
    <w:rsid w:val="00787496"/>
    <w:rsid w:val="007A5366"/>
    <w:rsid w:val="007A7316"/>
    <w:rsid w:val="007C095B"/>
    <w:rsid w:val="007C2F1C"/>
    <w:rsid w:val="007D607B"/>
    <w:rsid w:val="00832B52"/>
    <w:rsid w:val="008333CD"/>
    <w:rsid w:val="008358AF"/>
    <w:rsid w:val="00837464"/>
    <w:rsid w:val="0084612E"/>
    <w:rsid w:val="00850AEE"/>
    <w:rsid w:val="00857102"/>
    <w:rsid w:val="008579E7"/>
    <w:rsid w:val="0086105C"/>
    <w:rsid w:val="008629CD"/>
    <w:rsid w:val="00876B61"/>
    <w:rsid w:val="008D1EE7"/>
    <w:rsid w:val="008D5518"/>
    <w:rsid w:val="008E5C10"/>
    <w:rsid w:val="008E6084"/>
    <w:rsid w:val="009113FC"/>
    <w:rsid w:val="009273A1"/>
    <w:rsid w:val="00927E5C"/>
    <w:rsid w:val="009363B3"/>
    <w:rsid w:val="009414B0"/>
    <w:rsid w:val="0097231E"/>
    <w:rsid w:val="00974233"/>
    <w:rsid w:val="00980BDE"/>
    <w:rsid w:val="009A0469"/>
    <w:rsid w:val="009D0933"/>
    <w:rsid w:val="009E1B91"/>
    <w:rsid w:val="009F127E"/>
    <w:rsid w:val="00A03B81"/>
    <w:rsid w:val="00A27759"/>
    <w:rsid w:val="00A50948"/>
    <w:rsid w:val="00A73F2F"/>
    <w:rsid w:val="00A8295A"/>
    <w:rsid w:val="00A94944"/>
    <w:rsid w:val="00AB383C"/>
    <w:rsid w:val="00AC389A"/>
    <w:rsid w:val="00AD1036"/>
    <w:rsid w:val="00AD77CD"/>
    <w:rsid w:val="00AF7206"/>
    <w:rsid w:val="00B01ED2"/>
    <w:rsid w:val="00B02C61"/>
    <w:rsid w:val="00B132CB"/>
    <w:rsid w:val="00B22733"/>
    <w:rsid w:val="00B30334"/>
    <w:rsid w:val="00B615BE"/>
    <w:rsid w:val="00B73A11"/>
    <w:rsid w:val="00B83D5D"/>
    <w:rsid w:val="00B90A3C"/>
    <w:rsid w:val="00BA55FF"/>
    <w:rsid w:val="00BB72D2"/>
    <w:rsid w:val="00BB7C3B"/>
    <w:rsid w:val="00BC2E37"/>
    <w:rsid w:val="00BC7A12"/>
    <w:rsid w:val="00BE1EDA"/>
    <w:rsid w:val="00BE6CD9"/>
    <w:rsid w:val="00BF2C7B"/>
    <w:rsid w:val="00C04899"/>
    <w:rsid w:val="00C101E6"/>
    <w:rsid w:val="00C21066"/>
    <w:rsid w:val="00C31CA0"/>
    <w:rsid w:val="00C4129A"/>
    <w:rsid w:val="00C4206D"/>
    <w:rsid w:val="00C502B7"/>
    <w:rsid w:val="00C60458"/>
    <w:rsid w:val="00C713AB"/>
    <w:rsid w:val="00C72341"/>
    <w:rsid w:val="00C84CFC"/>
    <w:rsid w:val="00C85529"/>
    <w:rsid w:val="00C94F6C"/>
    <w:rsid w:val="00C9788A"/>
    <w:rsid w:val="00CD0240"/>
    <w:rsid w:val="00CF6F29"/>
    <w:rsid w:val="00D1222A"/>
    <w:rsid w:val="00D12DEB"/>
    <w:rsid w:val="00D23D78"/>
    <w:rsid w:val="00D25578"/>
    <w:rsid w:val="00D428CF"/>
    <w:rsid w:val="00D66649"/>
    <w:rsid w:val="00D7031C"/>
    <w:rsid w:val="00D709DF"/>
    <w:rsid w:val="00D7512E"/>
    <w:rsid w:val="00D91FD3"/>
    <w:rsid w:val="00DB03C7"/>
    <w:rsid w:val="00DB14C4"/>
    <w:rsid w:val="00DC18BE"/>
    <w:rsid w:val="00DD2DE5"/>
    <w:rsid w:val="00DF5F82"/>
    <w:rsid w:val="00DF75A6"/>
    <w:rsid w:val="00E1330B"/>
    <w:rsid w:val="00E21371"/>
    <w:rsid w:val="00E223A0"/>
    <w:rsid w:val="00E26747"/>
    <w:rsid w:val="00E31260"/>
    <w:rsid w:val="00E32016"/>
    <w:rsid w:val="00E3534A"/>
    <w:rsid w:val="00E46F53"/>
    <w:rsid w:val="00E714A6"/>
    <w:rsid w:val="00EA40B6"/>
    <w:rsid w:val="00EC5A5C"/>
    <w:rsid w:val="00ED34F2"/>
    <w:rsid w:val="00ED372F"/>
    <w:rsid w:val="00F023B0"/>
    <w:rsid w:val="00F025BE"/>
    <w:rsid w:val="00F039A4"/>
    <w:rsid w:val="00F23526"/>
    <w:rsid w:val="00F264AA"/>
    <w:rsid w:val="00F33886"/>
    <w:rsid w:val="00F42B35"/>
    <w:rsid w:val="00F450A5"/>
    <w:rsid w:val="00F46311"/>
    <w:rsid w:val="00F51439"/>
    <w:rsid w:val="00F618E3"/>
    <w:rsid w:val="00F95BA5"/>
    <w:rsid w:val="00FC1A9A"/>
    <w:rsid w:val="00FD43A4"/>
    <w:rsid w:val="00FE4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5BE"/>
  <w15:docId w15:val="{6A98278D-CE5B-48EC-B4CB-DCCBB95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1B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1BF1"/>
    <w:rPr>
      <w:rFonts w:ascii="Tahoma" w:hAnsi="Tahoma" w:cs="Tahoma"/>
      <w:sz w:val="16"/>
      <w:szCs w:val="16"/>
    </w:rPr>
  </w:style>
  <w:style w:type="character" w:styleId="Hyperlink">
    <w:name w:val="Hyperlink"/>
    <w:basedOn w:val="Absatz-Standardschriftart"/>
    <w:uiPriority w:val="99"/>
    <w:unhideWhenUsed/>
    <w:rsid w:val="00FD43A4"/>
    <w:rPr>
      <w:color w:val="0000FF" w:themeColor="hyperlink"/>
      <w:u w:val="single"/>
    </w:rPr>
  </w:style>
  <w:style w:type="paragraph" w:styleId="NurText">
    <w:name w:val="Plain Text"/>
    <w:basedOn w:val="Standard"/>
    <w:link w:val="NurTextZchn"/>
    <w:uiPriority w:val="99"/>
    <w:unhideWhenUsed/>
    <w:rsid w:val="00554127"/>
    <w:rPr>
      <w:rFonts w:ascii="Calibri" w:hAnsi="Calibri"/>
      <w:szCs w:val="21"/>
    </w:rPr>
  </w:style>
  <w:style w:type="character" w:customStyle="1" w:styleId="NurTextZchn">
    <w:name w:val="Nur Text Zchn"/>
    <w:basedOn w:val="Absatz-Standardschriftart"/>
    <w:link w:val="NurText"/>
    <w:uiPriority w:val="99"/>
    <w:rsid w:val="00554127"/>
    <w:rPr>
      <w:rFonts w:ascii="Calibri" w:hAnsi="Calibri"/>
      <w:szCs w:val="21"/>
    </w:rPr>
  </w:style>
  <w:style w:type="paragraph" w:styleId="StandardWeb">
    <w:name w:val="Normal (Web)"/>
    <w:basedOn w:val="Standard"/>
    <w:uiPriority w:val="99"/>
    <w:semiHidden/>
    <w:unhideWhenUsed/>
    <w:rsid w:val="00780A4A"/>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428CF"/>
    <w:pPr>
      <w:ind w:left="720"/>
      <w:contextualSpacing/>
    </w:pPr>
  </w:style>
  <w:style w:type="character" w:styleId="BesuchterLink">
    <w:name w:val="FollowedHyperlink"/>
    <w:basedOn w:val="Absatz-Standardschriftart"/>
    <w:uiPriority w:val="99"/>
    <w:semiHidden/>
    <w:unhideWhenUsed/>
    <w:rsid w:val="00D428CF"/>
    <w:rPr>
      <w:color w:val="800080" w:themeColor="followedHyperlink"/>
      <w:u w:val="single"/>
    </w:rPr>
  </w:style>
  <w:style w:type="character" w:styleId="NichtaufgelsteErwhnung">
    <w:name w:val="Unresolved Mention"/>
    <w:basedOn w:val="Absatz-Standardschriftart"/>
    <w:uiPriority w:val="99"/>
    <w:semiHidden/>
    <w:unhideWhenUsed/>
    <w:rsid w:val="00B132CB"/>
    <w:rPr>
      <w:color w:val="605E5C"/>
      <w:shd w:val="clear" w:color="auto" w:fill="E1DFDD"/>
    </w:rPr>
  </w:style>
  <w:style w:type="paragraph" w:styleId="Kopfzeile">
    <w:name w:val="header"/>
    <w:basedOn w:val="Standard"/>
    <w:link w:val="KopfzeileZchn"/>
    <w:uiPriority w:val="99"/>
    <w:unhideWhenUsed/>
    <w:rsid w:val="00D7031C"/>
    <w:pPr>
      <w:tabs>
        <w:tab w:val="center" w:pos="4536"/>
        <w:tab w:val="right" w:pos="9072"/>
      </w:tabs>
    </w:pPr>
  </w:style>
  <w:style w:type="character" w:customStyle="1" w:styleId="KopfzeileZchn">
    <w:name w:val="Kopfzeile Zchn"/>
    <w:basedOn w:val="Absatz-Standardschriftart"/>
    <w:link w:val="Kopfzeile"/>
    <w:uiPriority w:val="99"/>
    <w:rsid w:val="00D7031C"/>
  </w:style>
  <w:style w:type="paragraph" w:styleId="Fuzeile">
    <w:name w:val="footer"/>
    <w:basedOn w:val="Standard"/>
    <w:link w:val="FuzeileZchn"/>
    <w:uiPriority w:val="99"/>
    <w:unhideWhenUsed/>
    <w:rsid w:val="00D7031C"/>
    <w:pPr>
      <w:tabs>
        <w:tab w:val="center" w:pos="4536"/>
        <w:tab w:val="right" w:pos="9072"/>
      </w:tabs>
    </w:pPr>
  </w:style>
  <w:style w:type="character" w:customStyle="1" w:styleId="FuzeileZchn">
    <w:name w:val="Fußzeile Zchn"/>
    <w:basedOn w:val="Absatz-Standardschriftart"/>
    <w:link w:val="Fuzeile"/>
    <w:uiPriority w:val="99"/>
    <w:rsid w:val="00D7031C"/>
  </w:style>
  <w:style w:type="character" w:styleId="Seitenzahl">
    <w:name w:val="page number"/>
    <w:basedOn w:val="Absatz-Standardschriftart"/>
    <w:uiPriority w:val="99"/>
    <w:semiHidden/>
    <w:unhideWhenUsed/>
    <w:rsid w:val="00D7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447601">
      <w:bodyDiv w:val="1"/>
      <w:marLeft w:val="0"/>
      <w:marRight w:val="0"/>
      <w:marTop w:val="0"/>
      <w:marBottom w:val="0"/>
      <w:divBdr>
        <w:top w:val="none" w:sz="0" w:space="0" w:color="auto"/>
        <w:left w:val="none" w:sz="0" w:space="0" w:color="auto"/>
        <w:bottom w:val="none" w:sz="0" w:space="0" w:color="auto"/>
        <w:right w:val="none" w:sz="0" w:space="0" w:color="auto"/>
      </w:divBdr>
    </w:div>
    <w:div w:id="1364284302">
      <w:bodyDiv w:val="1"/>
      <w:marLeft w:val="0"/>
      <w:marRight w:val="0"/>
      <w:marTop w:val="0"/>
      <w:marBottom w:val="0"/>
      <w:divBdr>
        <w:top w:val="none" w:sz="0" w:space="0" w:color="auto"/>
        <w:left w:val="none" w:sz="0" w:space="0" w:color="auto"/>
        <w:bottom w:val="none" w:sz="0" w:space="0" w:color="auto"/>
        <w:right w:val="none" w:sz="0" w:space="0" w:color="auto"/>
      </w:divBdr>
    </w:div>
    <w:div w:id="1455559211">
      <w:bodyDiv w:val="1"/>
      <w:marLeft w:val="0"/>
      <w:marRight w:val="0"/>
      <w:marTop w:val="0"/>
      <w:marBottom w:val="0"/>
      <w:divBdr>
        <w:top w:val="none" w:sz="0" w:space="0" w:color="auto"/>
        <w:left w:val="none" w:sz="0" w:space="0" w:color="auto"/>
        <w:bottom w:val="none" w:sz="0" w:space="0" w:color="auto"/>
        <w:right w:val="none" w:sz="0" w:space="0" w:color="auto"/>
      </w:divBdr>
    </w:div>
    <w:div w:id="1494490708">
      <w:bodyDiv w:val="1"/>
      <w:marLeft w:val="0"/>
      <w:marRight w:val="0"/>
      <w:marTop w:val="0"/>
      <w:marBottom w:val="0"/>
      <w:divBdr>
        <w:top w:val="none" w:sz="0" w:space="0" w:color="auto"/>
        <w:left w:val="none" w:sz="0" w:space="0" w:color="auto"/>
        <w:bottom w:val="none" w:sz="0" w:space="0" w:color="auto"/>
        <w:right w:val="none" w:sz="0" w:space="0" w:color="auto"/>
      </w:divBdr>
    </w:div>
    <w:div w:id="1529952123">
      <w:bodyDiv w:val="1"/>
      <w:marLeft w:val="0"/>
      <w:marRight w:val="0"/>
      <w:marTop w:val="0"/>
      <w:marBottom w:val="0"/>
      <w:divBdr>
        <w:top w:val="none" w:sz="0" w:space="0" w:color="auto"/>
        <w:left w:val="none" w:sz="0" w:space="0" w:color="auto"/>
        <w:bottom w:val="none" w:sz="0" w:space="0" w:color="auto"/>
        <w:right w:val="none" w:sz="0" w:space="0" w:color="auto"/>
      </w:divBdr>
    </w:div>
    <w:div w:id="1742487327">
      <w:bodyDiv w:val="1"/>
      <w:marLeft w:val="0"/>
      <w:marRight w:val="0"/>
      <w:marTop w:val="0"/>
      <w:marBottom w:val="0"/>
      <w:divBdr>
        <w:top w:val="none" w:sz="0" w:space="0" w:color="auto"/>
        <w:left w:val="none" w:sz="0" w:space="0" w:color="auto"/>
        <w:bottom w:val="none" w:sz="0" w:space="0" w:color="auto"/>
        <w:right w:val="none" w:sz="0" w:space="0" w:color="auto"/>
      </w:divBdr>
    </w:div>
    <w:div w:id="1769933970">
      <w:bodyDiv w:val="1"/>
      <w:marLeft w:val="0"/>
      <w:marRight w:val="0"/>
      <w:marTop w:val="0"/>
      <w:marBottom w:val="0"/>
      <w:divBdr>
        <w:top w:val="none" w:sz="0" w:space="0" w:color="auto"/>
        <w:left w:val="none" w:sz="0" w:space="0" w:color="auto"/>
        <w:bottom w:val="none" w:sz="0" w:space="0" w:color="auto"/>
        <w:right w:val="none" w:sz="0" w:space="0" w:color="auto"/>
      </w:divBdr>
    </w:div>
    <w:div w:id="1791631163">
      <w:bodyDiv w:val="1"/>
      <w:marLeft w:val="0"/>
      <w:marRight w:val="0"/>
      <w:marTop w:val="0"/>
      <w:marBottom w:val="0"/>
      <w:divBdr>
        <w:top w:val="none" w:sz="0" w:space="0" w:color="auto"/>
        <w:left w:val="none" w:sz="0" w:space="0" w:color="auto"/>
        <w:bottom w:val="none" w:sz="0" w:space="0" w:color="auto"/>
        <w:right w:val="none" w:sz="0" w:space="0" w:color="auto"/>
      </w:divBdr>
    </w:div>
    <w:div w:id="20984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BEB3-4A7A-CB41-951F-648EE8D8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Schuler</dc:creator>
  <cp:lastModifiedBy>Cosima Baumeister</cp:lastModifiedBy>
  <cp:revision>4</cp:revision>
  <cp:lastPrinted>2019-09-16T14:29:00Z</cp:lastPrinted>
  <dcterms:created xsi:type="dcterms:W3CDTF">2019-09-16T14:29:00Z</dcterms:created>
  <dcterms:modified xsi:type="dcterms:W3CDTF">2019-09-16T14:42:00Z</dcterms:modified>
</cp:coreProperties>
</file>